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7E" w:rsidRDefault="00781D67" w:rsidP="00BB2F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58.5pt;height:71.25pt;z-index:1">
            <v:imagedata r:id="rId8" o:title="Новомалороссийское СП Выселковского р-на"/>
            <w10:wrap type="square" side="left"/>
          </v:shape>
        </w:pict>
      </w:r>
      <w:r w:rsidR="0007047E">
        <w:br w:type="textWrapping" w:clear="all"/>
      </w:r>
    </w:p>
    <w:p w:rsidR="0007047E" w:rsidRDefault="0007047E" w:rsidP="000704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НОВОМАЛОРОССИЙСКОГО СЕЛЬСКОГО ПОСЕЛЕНИЯ</w:t>
      </w:r>
    </w:p>
    <w:p w:rsidR="0007047E" w:rsidRDefault="0007047E" w:rsidP="0007047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07047E" w:rsidRDefault="0007047E" w:rsidP="0007047E">
      <w:pPr>
        <w:jc w:val="center"/>
        <w:rPr>
          <w:sz w:val="28"/>
          <w:szCs w:val="28"/>
        </w:rPr>
      </w:pPr>
    </w:p>
    <w:p w:rsidR="0007047E" w:rsidRDefault="0007047E" w:rsidP="0007047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EE3FA1">
        <w:rPr>
          <w:sz w:val="28"/>
          <w:szCs w:val="28"/>
        </w:rPr>
        <w:t xml:space="preserve">очередная </w:t>
      </w:r>
      <w:r w:rsidR="00E11640">
        <w:rPr>
          <w:sz w:val="28"/>
          <w:szCs w:val="28"/>
        </w:rPr>
        <w:t>40</w:t>
      </w:r>
      <w:r w:rsidRPr="00EE3FA1">
        <w:rPr>
          <w:sz w:val="28"/>
          <w:szCs w:val="28"/>
        </w:rPr>
        <w:t xml:space="preserve"> сессия 3 созыва</w:t>
      </w:r>
    </w:p>
    <w:p w:rsidR="0007047E" w:rsidRDefault="0007047E" w:rsidP="0007047E">
      <w:pPr>
        <w:jc w:val="center"/>
        <w:rPr>
          <w:b/>
          <w:sz w:val="28"/>
          <w:szCs w:val="28"/>
        </w:rPr>
      </w:pPr>
      <w:r w:rsidRPr="005019C5">
        <w:rPr>
          <w:b/>
          <w:sz w:val="28"/>
          <w:szCs w:val="28"/>
        </w:rPr>
        <w:t xml:space="preserve"> </w:t>
      </w:r>
    </w:p>
    <w:p w:rsidR="0007047E" w:rsidRPr="000A0422" w:rsidRDefault="0007047E" w:rsidP="0007047E">
      <w:pPr>
        <w:jc w:val="center"/>
        <w:rPr>
          <w:b/>
          <w:sz w:val="28"/>
          <w:szCs w:val="28"/>
        </w:rPr>
      </w:pPr>
      <w:r w:rsidRPr="000A0422">
        <w:rPr>
          <w:b/>
          <w:sz w:val="28"/>
          <w:szCs w:val="28"/>
        </w:rPr>
        <w:t>РЕШЕНИЕ</w:t>
      </w:r>
    </w:p>
    <w:p w:rsidR="0007047E" w:rsidRPr="00E373CD" w:rsidRDefault="0007047E" w:rsidP="0007047E">
      <w:pPr>
        <w:jc w:val="center"/>
        <w:rPr>
          <w:sz w:val="28"/>
          <w:szCs w:val="28"/>
        </w:rPr>
      </w:pPr>
    </w:p>
    <w:p w:rsidR="0007047E" w:rsidRPr="00E373CD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373CD">
        <w:rPr>
          <w:sz w:val="28"/>
          <w:szCs w:val="28"/>
        </w:rPr>
        <w:t>т</w:t>
      </w:r>
      <w:r w:rsidRPr="006524D6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1425F4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07047E" w:rsidRPr="00D33EDC" w:rsidRDefault="0007047E" w:rsidP="0007047E">
      <w:pPr>
        <w:jc w:val="center"/>
      </w:pPr>
      <w:r w:rsidRPr="00E373CD">
        <w:t>ст-ца Новомалороссийская</w:t>
      </w:r>
    </w:p>
    <w:p w:rsidR="0007047E" w:rsidRDefault="0007047E" w:rsidP="0007047E">
      <w:pPr>
        <w:rPr>
          <w:sz w:val="28"/>
          <w:szCs w:val="28"/>
        </w:rPr>
      </w:pPr>
    </w:p>
    <w:p w:rsidR="0039671D" w:rsidRPr="0007047E" w:rsidRDefault="0039671D" w:rsidP="0007047E">
      <w:pPr>
        <w:rPr>
          <w:sz w:val="28"/>
          <w:szCs w:val="28"/>
        </w:rPr>
      </w:pP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обнародовании</w:t>
      </w:r>
      <w:r>
        <w:rPr>
          <w:b/>
          <w:bCs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роекта решения Совета 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Новомалороссийского сельского поселения Выселковского</w:t>
      </w:r>
    </w:p>
    <w:p w:rsidR="00E11640" w:rsidRDefault="00E11640" w:rsidP="00E1164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F81AE5">
        <w:rPr>
          <w:b/>
          <w:sz w:val="28"/>
          <w:szCs w:val="28"/>
        </w:rPr>
        <w:t>«</w:t>
      </w:r>
      <w:r w:rsidRPr="00F81AE5">
        <w:rPr>
          <w:b/>
          <w:bCs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F81AE5">
        <w:rPr>
          <w:b/>
          <w:bCs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F81AE5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</w:p>
    <w:p w:rsidR="00E11640" w:rsidRDefault="00E11640" w:rsidP="00E1164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Новомалороссийского сельского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 Выселковского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Pr="00F81AE5">
        <w:rPr>
          <w:b/>
          <w:bCs/>
          <w:sz w:val="28"/>
          <w:szCs w:val="28"/>
        </w:rPr>
        <w:t>»</w:t>
      </w:r>
      <w:r w:rsidRPr="00F81A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даты проведения публичных слушаний, 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слушаний, 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рабочей группы по учету предложений, утверждении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учета предложений и участия граждан в обсуждении</w:t>
      </w:r>
    </w:p>
    <w:p w:rsidR="00E11640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Новомалороссийского сельского</w:t>
      </w:r>
    </w:p>
    <w:p w:rsidR="00E11640" w:rsidRDefault="00E11640" w:rsidP="00E1164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поселения Выселковского района </w:t>
      </w:r>
      <w:r w:rsidRPr="00F81AE5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F81AE5">
        <w:rPr>
          <w:b/>
          <w:bCs/>
          <w:sz w:val="28"/>
          <w:szCs w:val="28"/>
        </w:rPr>
        <w:t>равила благоустройства</w:t>
      </w:r>
    </w:p>
    <w:p w:rsidR="00E11640" w:rsidRDefault="00E11640" w:rsidP="00E11640">
      <w:pPr>
        <w:contextualSpacing/>
        <w:jc w:val="center"/>
        <w:rPr>
          <w:b/>
          <w:bCs/>
          <w:sz w:val="28"/>
          <w:szCs w:val="28"/>
        </w:rPr>
      </w:pPr>
      <w:r w:rsidRPr="00F81AE5">
        <w:rPr>
          <w:b/>
          <w:bCs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Новомалороссийского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поселения</w:t>
      </w:r>
    </w:p>
    <w:p w:rsidR="00E11640" w:rsidRPr="001552CE" w:rsidRDefault="00E11640" w:rsidP="00E11640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Выселковского района</w:t>
      </w:r>
      <w:r w:rsidRPr="00F81AE5">
        <w:rPr>
          <w:rFonts w:eastAsia="Lucida Sans Unicode"/>
          <w:b/>
          <w:bCs/>
          <w:spacing w:val="-1"/>
          <w:sz w:val="28"/>
          <w:szCs w:val="28"/>
        </w:rPr>
        <w:t>»</w:t>
      </w:r>
    </w:p>
    <w:p w:rsidR="00E11640" w:rsidRDefault="00E11640" w:rsidP="00E11640">
      <w:pPr>
        <w:contextualSpacing/>
        <w:jc w:val="center"/>
        <w:rPr>
          <w:sz w:val="28"/>
          <w:szCs w:val="28"/>
        </w:rPr>
      </w:pPr>
    </w:p>
    <w:p w:rsidR="00E11640" w:rsidRDefault="00E11640" w:rsidP="00CE2220">
      <w:pPr>
        <w:snapToGrid w:val="0"/>
        <w:spacing w:line="200" w:lineRule="atLeast"/>
        <w:rPr>
          <w:sz w:val="28"/>
          <w:szCs w:val="28"/>
        </w:rPr>
      </w:pPr>
      <w:bookmarkStart w:id="0" w:name="_GoBack"/>
      <w:bookmarkEnd w:id="0"/>
    </w:p>
    <w:p w:rsidR="00E11640" w:rsidRDefault="00E11640" w:rsidP="00E11640">
      <w:pPr>
        <w:ind w:firstLine="720"/>
        <w:jc w:val="both"/>
        <w:rPr>
          <w:sz w:val="28"/>
        </w:rPr>
      </w:pPr>
      <w:proofErr w:type="gramStart"/>
      <w:r w:rsidRPr="00682994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682994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 xml:space="preserve">                </w:t>
      </w:r>
      <w:r w:rsidRPr="00682994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Ново</w:t>
      </w:r>
      <w:r>
        <w:rPr>
          <w:sz w:val="28"/>
          <w:szCs w:val="28"/>
        </w:rPr>
        <w:t>малороссий</w:t>
      </w:r>
      <w:r w:rsidRPr="00682994">
        <w:rPr>
          <w:sz w:val="28"/>
          <w:szCs w:val="28"/>
        </w:rPr>
        <w:t>ского</w:t>
      </w:r>
      <w:proofErr w:type="gramEnd"/>
      <w:r w:rsidRPr="00682994">
        <w:rPr>
          <w:sz w:val="28"/>
          <w:szCs w:val="28"/>
        </w:rPr>
        <w:t xml:space="preserve"> сельского поселения Выселковского района и в целях осуществления участия заинтересованных лиц в процессе принятия решений и реализации проектов благоустройства территории Ново</w:t>
      </w:r>
      <w:r>
        <w:rPr>
          <w:sz w:val="28"/>
          <w:szCs w:val="28"/>
        </w:rPr>
        <w:t>малороссий</w:t>
      </w:r>
      <w:r w:rsidRPr="00682994">
        <w:rPr>
          <w:sz w:val="28"/>
          <w:szCs w:val="28"/>
        </w:rPr>
        <w:t>ского сельского поселения Выселковского района</w:t>
      </w:r>
      <w:r>
        <w:rPr>
          <w:sz w:val="28"/>
          <w:szCs w:val="28"/>
        </w:rPr>
        <w:t>,</w:t>
      </w:r>
      <w:r w:rsidRPr="00E1164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Новомалороссийского сельского поселения Выселковского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sz w:val="28"/>
        </w:rPr>
        <w:t>:</w:t>
      </w:r>
    </w:p>
    <w:p w:rsidR="00E11640" w:rsidRDefault="00E11640" w:rsidP="00E11640">
      <w:pPr>
        <w:spacing w:line="100" w:lineRule="atLeast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CE2220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проект решения Совета Новомалороссийского сельского поселения Выселковского района «</w:t>
      </w:r>
      <w:r>
        <w:rPr>
          <w:bCs/>
          <w:sz w:val="28"/>
          <w:szCs w:val="28"/>
        </w:rPr>
        <w:t xml:space="preserve">Правила благоустройства территории Новомалороссийского сельского поселения Выселковского района» </w:t>
      </w:r>
      <w:r>
        <w:rPr>
          <w:sz w:val="28"/>
        </w:rPr>
        <w:t>(приложение № 1).</w:t>
      </w:r>
    </w:p>
    <w:p w:rsidR="00E11640" w:rsidRPr="00A246AD" w:rsidRDefault="00E11640" w:rsidP="00E11640">
      <w:pPr>
        <w:spacing w:line="100" w:lineRule="atLeast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 Назначить проведение публичных слушаний по теме: «Рассмотрение проекта решения Совета Новомалороссийского сельского поселения Выселковского района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Правила благоустройства территории Новомалороссийского сельского поселения Выселковского района»</w:t>
      </w:r>
      <w:r>
        <w:rPr>
          <w:sz w:val="28"/>
          <w:szCs w:val="28"/>
        </w:rPr>
        <w:t xml:space="preserve"> </w:t>
      </w:r>
      <w:r w:rsidRPr="00F15DBF">
        <w:rPr>
          <w:rFonts w:eastAsia="Calibri"/>
          <w:sz w:val="28"/>
          <w:szCs w:val="28"/>
        </w:rPr>
        <w:t>по адресу: Выселковский район, станица Ново</w:t>
      </w:r>
      <w:r>
        <w:rPr>
          <w:rFonts w:eastAsia="Calibri"/>
          <w:sz w:val="28"/>
          <w:szCs w:val="28"/>
        </w:rPr>
        <w:t>малороссийск</w:t>
      </w:r>
      <w:r w:rsidRPr="00F15DBF">
        <w:rPr>
          <w:rFonts w:eastAsia="Calibri"/>
          <w:sz w:val="28"/>
          <w:szCs w:val="28"/>
        </w:rPr>
        <w:t xml:space="preserve">ая, ул. </w:t>
      </w:r>
      <w:r>
        <w:rPr>
          <w:rFonts w:eastAsia="Calibri"/>
          <w:sz w:val="28"/>
          <w:szCs w:val="28"/>
        </w:rPr>
        <w:t>Почтовая</w:t>
      </w:r>
      <w:r w:rsidRPr="00F15DB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33</w:t>
      </w:r>
      <w:r w:rsidRPr="00F15DBF">
        <w:rPr>
          <w:rFonts w:eastAsia="Calibri"/>
          <w:sz w:val="28"/>
          <w:szCs w:val="28"/>
        </w:rPr>
        <w:t xml:space="preserve">, актовый зал </w:t>
      </w:r>
      <w:r w:rsidRPr="00F15DBF">
        <w:rPr>
          <w:sz w:val="28"/>
          <w:szCs w:val="28"/>
        </w:rPr>
        <w:t>администрации Ново</w:t>
      </w:r>
      <w:r>
        <w:rPr>
          <w:sz w:val="28"/>
          <w:szCs w:val="28"/>
        </w:rPr>
        <w:t>малороссий</w:t>
      </w:r>
      <w:r w:rsidRPr="00F15DBF">
        <w:rPr>
          <w:sz w:val="28"/>
          <w:szCs w:val="28"/>
        </w:rPr>
        <w:t xml:space="preserve">ского </w:t>
      </w:r>
      <w:r w:rsidRPr="00F15DBF">
        <w:rPr>
          <w:rFonts w:eastAsia="Calibri"/>
          <w:sz w:val="28"/>
          <w:szCs w:val="28"/>
        </w:rPr>
        <w:t>сельского поселения Выселковского района</w:t>
      </w:r>
      <w:r w:rsidRPr="00F15DBF">
        <w:rPr>
          <w:sz w:val="28"/>
          <w:szCs w:val="28"/>
        </w:rPr>
        <w:t xml:space="preserve"> </w:t>
      </w:r>
      <w:r w:rsidRPr="00A246AD">
        <w:rPr>
          <w:rFonts w:eastAsia="Calibri"/>
          <w:sz w:val="28"/>
          <w:szCs w:val="28"/>
        </w:rPr>
        <w:t>на 28 ноября 2017 года в 14 часов 00 минут</w:t>
      </w:r>
      <w:r w:rsidRPr="00A246AD">
        <w:rPr>
          <w:sz w:val="28"/>
        </w:rPr>
        <w:t xml:space="preserve">. </w:t>
      </w:r>
    </w:p>
    <w:p w:rsidR="00E11640" w:rsidRPr="00FA6D1A" w:rsidRDefault="00E11640" w:rsidP="00E11640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оргкомитет по проведению публичных слушаний по теме: </w:t>
      </w:r>
      <w:r>
        <w:rPr>
          <w:sz w:val="28"/>
        </w:rPr>
        <w:t>«Рассмотрение проекта решения Совета Новомалороссийского сельского поселения Выселковского района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Правила благоустройства территории Новомалороссийского сельского поселения Выселковского района»</w:t>
      </w:r>
      <w:r>
        <w:rPr>
          <w:sz w:val="28"/>
          <w:szCs w:val="28"/>
        </w:rPr>
        <w:t xml:space="preserve"> и утвердить его состав (приложение № 2).</w:t>
      </w:r>
    </w:p>
    <w:p w:rsidR="00E11640" w:rsidRDefault="00E11640" w:rsidP="00E11640">
      <w:pPr>
        <w:pStyle w:val="af"/>
        <w:widowControl w:val="0"/>
        <w:suppressAutoHyphens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по учету предложений по проекту решения Совета Новомалороссийского сельского поселения Выселковского района «</w:t>
      </w:r>
      <w:r>
        <w:rPr>
          <w:bCs/>
          <w:sz w:val="28"/>
          <w:szCs w:val="28"/>
        </w:rPr>
        <w:t>Правила благоустройства территории Новомалороссийского сельского поселения Выселковского района»</w:t>
      </w:r>
      <w:r>
        <w:rPr>
          <w:sz w:val="28"/>
          <w:szCs w:val="28"/>
        </w:rPr>
        <w:t xml:space="preserve"> и утвердить ее состав (приложение № 3).</w:t>
      </w:r>
    </w:p>
    <w:p w:rsidR="00E11640" w:rsidRPr="00F81AE5" w:rsidRDefault="00E11640" w:rsidP="00E11640">
      <w:pPr>
        <w:pStyle w:val="11"/>
        <w:ind w:firstLine="855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Утвердить порядок учета предложений и участия граждан в обсуждении проекта решения Совета </w:t>
      </w:r>
      <w:r w:rsidRPr="00682994">
        <w:rPr>
          <w:rFonts w:ascii="Times New Roman" w:hAnsi="Times New Roman" w:cs="Times New Roman"/>
          <w:bCs/>
          <w:sz w:val="28"/>
          <w:szCs w:val="28"/>
          <w:lang w:val="ru-RU"/>
        </w:rPr>
        <w:t>Ново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малороссий</w:t>
      </w:r>
      <w:r w:rsidRPr="00682994">
        <w:rPr>
          <w:rFonts w:ascii="Times New Roman" w:hAnsi="Times New Roman" w:cs="Times New Roman"/>
          <w:bCs/>
          <w:sz w:val="28"/>
          <w:szCs w:val="28"/>
          <w:lang w:val="ru-RU"/>
        </w:rPr>
        <w:t>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1A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81AE5">
        <w:rPr>
          <w:rFonts w:ascii="Times New Roman" w:hAnsi="Times New Roman" w:cs="Times New Roman"/>
          <w:bCs/>
          <w:sz w:val="28"/>
          <w:szCs w:val="28"/>
          <w:lang w:val="ru-RU"/>
        </w:rPr>
        <w:t>Правила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Новомалороссийского сельского поселения Выселковского района</w:t>
      </w:r>
      <w:r w:rsidRPr="00F81AE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1AE5">
        <w:rPr>
          <w:rFonts w:ascii="Times New Roman" w:hAnsi="Times New Roman" w:cs="Times New Roman"/>
          <w:sz w:val="28"/>
          <w:lang w:val="ru-RU"/>
        </w:rPr>
        <w:t>(приложение № 4).</w:t>
      </w:r>
    </w:p>
    <w:p w:rsidR="00E11640" w:rsidRPr="00CE2220" w:rsidRDefault="00E11640" w:rsidP="00CE2220">
      <w:pPr>
        <w:pStyle w:val="11"/>
        <w:spacing w:line="200" w:lineRule="atLeast"/>
        <w:ind w:left="-30" w:firstLine="8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proofErr w:type="gramStart"/>
      <w:r w:rsidRPr="00CE222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E222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CE2220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CE2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220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заместителя главы администрации Новомалороссийского сельского поселения Выселковского района </w:t>
      </w:r>
      <w:proofErr w:type="spellStart"/>
      <w:r w:rsidR="00CE2220">
        <w:rPr>
          <w:rFonts w:ascii="Times New Roman" w:hAnsi="Times New Roman" w:cs="Times New Roman"/>
          <w:sz w:val="28"/>
          <w:szCs w:val="28"/>
          <w:lang w:val="ru-RU"/>
        </w:rPr>
        <w:t>В.И.Сычева</w:t>
      </w:r>
      <w:proofErr w:type="spellEnd"/>
      <w:r w:rsidRPr="00CE22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640" w:rsidRDefault="00CE2220" w:rsidP="00CE2220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E11640">
        <w:rPr>
          <w:sz w:val="28"/>
        </w:rPr>
        <w:t>. Настоящее постановление вступает в силу со дня его официального обнародования.</w:t>
      </w:r>
    </w:p>
    <w:p w:rsidR="0039671D" w:rsidRPr="0007047E" w:rsidRDefault="0039671D" w:rsidP="0007047E">
      <w:pPr>
        <w:ind w:firstLine="709"/>
        <w:jc w:val="both"/>
        <w:rPr>
          <w:sz w:val="28"/>
          <w:szCs w:val="28"/>
        </w:rPr>
      </w:pPr>
    </w:p>
    <w:p w:rsidR="0039671D" w:rsidRDefault="0039671D" w:rsidP="0007047E">
      <w:pPr>
        <w:ind w:firstLine="709"/>
        <w:jc w:val="both"/>
        <w:rPr>
          <w:sz w:val="28"/>
          <w:szCs w:val="28"/>
        </w:rPr>
      </w:pPr>
    </w:p>
    <w:p w:rsidR="00840E05" w:rsidRPr="0007047E" w:rsidRDefault="00840E05" w:rsidP="0007047E">
      <w:pPr>
        <w:ind w:firstLine="709"/>
        <w:jc w:val="both"/>
        <w:rPr>
          <w:sz w:val="28"/>
          <w:szCs w:val="28"/>
        </w:rPr>
      </w:pPr>
    </w:p>
    <w:p w:rsidR="00840E05" w:rsidRDefault="00840DFC" w:rsidP="0084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0E05">
        <w:rPr>
          <w:sz w:val="28"/>
          <w:szCs w:val="28"/>
        </w:rPr>
        <w:t>Новомалороссийского</w:t>
      </w:r>
      <w:r w:rsidR="00840E05" w:rsidRPr="005019C5">
        <w:rPr>
          <w:sz w:val="28"/>
          <w:szCs w:val="28"/>
        </w:rPr>
        <w:t xml:space="preserve"> </w:t>
      </w:r>
      <w:r w:rsidR="00840E05">
        <w:rPr>
          <w:sz w:val="28"/>
          <w:szCs w:val="28"/>
        </w:rPr>
        <w:t>сельского</w:t>
      </w:r>
    </w:p>
    <w:p w:rsidR="00840E05" w:rsidRPr="00D704D2" w:rsidRDefault="00840E05" w:rsidP="00840E05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                                                        Т.С.Кучерина</w:t>
      </w:r>
    </w:p>
    <w:p w:rsidR="00840E05" w:rsidRDefault="00840E05" w:rsidP="00840E05">
      <w:pPr>
        <w:jc w:val="both"/>
        <w:rPr>
          <w:sz w:val="28"/>
          <w:szCs w:val="28"/>
        </w:rPr>
      </w:pPr>
    </w:p>
    <w:p w:rsidR="00840E05" w:rsidRDefault="00840E05" w:rsidP="00840E05">
      <w:pPr>
        <w:jc w:val="both"/>
        <w:rPr>
          <w:sz w:val="28"/>
          <w:szCs w:val="28"/>
        </w:rPr>
      </w:pPr>
    </w:p>
    <w:p w:rsidR="00840E05" w:rsidRDefault="00840E05" w:rsidP="0084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40E05" w:rsidRDefault="00840E05" w:rsidP="00840E0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Новомалороссийского сельского</w:t>
      </w:r>
    </w:p>
    <w:p w:rsidR="00840E05" w:rsidRPr="005C2DA9" w:rsidRDefault="00840E05" w:rsidP="0084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                                                           </w:t>
      </w:r>
      <w:proofErr w:type="spellStart"/>
      <w:r>
        <w:rPr>
          <w:sz w:val="28"/>
          <w:szCs w:val="28"/>
        </w:rPr>
        <w:t>М.А.Казусь</w:t>
      </w:r>
      <w:proofErr w:type="spellEnd"/>
    </w:p>
    <w:p w:rsidR="0039671D" w:rsidRPr="0007047E" w:rsidRDefault="0039671D" w:rsidP="0007047E">
      <w:pPr>
        <w:ind w:firstLine="709"/>
        <w:jc w:val="both"/>
        <w:rPr>
          <w:sz w:val="28"/>
          <w:szCs w:val="28"/>
        </w:rPr>
      </w:pPr>
    </w:p>
    <w:p w:rsidR="0039671D" w:rsidRPr="0007047E" w:rsidRDefault="0039671D" w:rsidP="0007047E">
      <w:pPr>
        <w:pStyle w:val="a7"/>
        <w:ind w:left="0" w:firstLine="709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"/>
    </w:p>
    <w:bookmarkEnd w:id="1"/>
    <w:p w:rsidR="0039671D" w:rsidRPr="0007047E" w:rsidRDefault="0039671D" w:rsidP="0007047E">
      <w:pPr>
        <w:ind w:firstLine="709"/>
        <w:rPr>
          <w:sz w:val="28"/>
          <w:szCs w:val="28"/>
        </w:rPr>
      </w:pPr>
    </w:p>
    <w:sectPr w:rsidR="0039671D" w:rsidRPr="0007047E" w:rsidSect="00F85232">
      <w:headerReference w:type="default" r:id="rId9"/>
      <w:pgSz w:w="11906" w:h="16838"/>
      <w:pgMar w:top="42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67" w:rsidRDefault="00781D67" w:rsidP="00F85232">
      <w:r>
        <w:separator/>
      </w:r>
    </w:p>
  </w:endnote>
  <w:endnote w:type="continuationSeparator" w:id="0">
    <w:p w:rsidR="00781D67" w:rsidRDefault="00781D67" w:rsidP="00F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67" w:rsidRDefault="00781D67" w:rsidP="00F85232">
      <w:r>
        <w:separator/>
      </w:r>
    </w:p>
  </w:footnote>
  <w:footnote w:type="continuationSeparator" w:id="0">
    <w:p w:rsidR="00781D67" w:rsidRDefault="00781D67" w:rsidP="00F8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32" w:rsidRPr="00BB2F79" w:rsidRDefault="00F85232" w:rsidP="00BB2F79">
    <w:pPr>
      <w:pStyle w:val="a9"/>
      <w:jc w:val="center"/>
      <w:rPr>
        <w:sz w:val="28"/>
        <w:szCs w:val="28"/>
      </w:rPr>
    </w:pPr>
    <w:r w:rsidRPr="00F85232">
      <w:rPr>
        <w:sz w:val="28"/>
        <w:szCs w:val="28"/>
      </w:rPr>
      <w:fldChar w:fldCharType="begin"/>
    </w:r>
    <w:r w:rsidRPr="00F85232">
      <w:rPr>
        <w:sz w:val="28"/>
        <w:szCs w:val="28"/>
      </w:rPr>
      <w:instrText>PAGE   \* MERGEFORMAT</w:instrText>
    </w:r>
    <w:r w:rsidRPr="00F85232">
      <w:rPr>
        <w:sz w:val="28"/>
        <w:szCs w:val="28"/>
      </w:rPr>
      <w:fldChar w:fldCharType="separate"/>
    </w:r>
    <w:r w:rsidR="00CE2220">
      <w:rPr>
        <w:noProof/>
        <w:sz w:val="28"/>
        <w:szCs w:val="28"/>
      </w:rPr>
      <w:t>2</w:t>
    </w:r>
    <w:r w:rsidRPr="00F8523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C8B"/>
    <w:multiLevelType w:val="hybridMultilevel"/>
    <w:tmpl w:val="DDFCBE4E"/>
    <w:lvl w:ilvl="0" w:tplc="5986C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1D"/>
    <w:rsid w:val="00004B64"/>
    <w:rsid w:val="00047344"/>
    <w:rsid w:val="00052DFC"/>
    <w:rsid w:val="0007047E"/>
    <w:rsid w:val="00150CB0"/>
    <w:rsid w:val="00276953"/>
    <w:rsid w:val="00313540"/>
    <w:rsid w:val="00356F4E"/>
    <w:rsid w:val="0039671D"/>
    <w:rsid w:val="00417F94"/>
    <w:rsid w:val="00437AAC"/>
    <w:rsid w:val="004435FD"/>
    <w:rsid w:val="00471BCB"/>
    <w:rsid w:val="00502EDA"/>
    <w:rsid w:val="005310C1"/>
    <w:rsid w:val="005543F4"/>
    <w:rsid w:val="005B1263"/>
    <w:rsid w:val="005F43A9"/>
    <w:rsid w:val="00607736"/>
    <w:rsid w:val="00672FD7"/>
    <w:rsid w:val="00690E11"/>
    <w:rsid w:val="006E2F76"/>
    <w:rsid w:val="006E671B"/>
    <w:rsid w:val="00766BD1"/>
    <w:rsid w:val="00781D67"/>
    <w:rsid w:val="00840DFC"/>
    <w:rsid w:val="00840E05"/>
    <w:rsid w:val="008901D8"/>
    <w:rsid w:val="00896D2F"/>
    <w:rsid w:val="008B6A90"/>
    <w:rsid w:val="008B6F53"/>
    <w:rsid w:val="0091707F"/>
    <w:rsid w:val="009C77D8"/>
    <w:rsid w:val="00A32460"/>
    <w:rsid w:val="00A41C4F"/>
    <w:rsid w:val="00A7138D"/>
    <w:rsid w:val="00AF2688"/>
    <w:rsid w:val="00BB2F79"/>
    <w:rsid w:val="00BD4827"/>
    <w:rsid w:val="00BD50FE"/>
    <w:rsid w:val="00BE06D2"/>
    <w:rsid w:val="00BE32A4"/>
    <w:rsid w:val="00C25708"/>
    <w:rsid w:val="00CE2220"/>
    <w:rsid w:val="00CE4A43"/>
    <w:rsid w:val="00D96F16"/>
    <w:rsid w:val="00E11640"/>
    <w:rsid w:val="00E8633F"/>
    <w:rsid w:val="00F23D67"/>
    <w:rsid w:val="00F63226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71D"/>
    <w:rPr>
      <w:sz w:val="24"/>
      <w:szCs w:val="24"/>
    </w:rPr>
  </w:style>
  <w:style w:type="paragraph" w:styleId="1">
    <w:name w:val="heading 1"/>
    <w:basedOn w:val="a"/>
    <w:next w:val="a"/>
    <w:qFormat/>
    <w:rsid w:val="00396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0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39671D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39671D"/>
    <w:pPr>
      <w:widowControl w:val="0"/>
      <w:suppressAutoHyphens/>
      <w:autoSpaceDE w:val="0"/>
    </w:pPr>
    <w:rPr>
      <w:rFonts w:ascii="Arial" w:hAnsi="Arial" w:cs="Arial"/>
      <w:b/>
      <w:bCs/>
      <w:kern w:val="1"/>
      <w:sz w:val="16"/>
      <w:szCs w:val="16"/>
    </w:rPr>
  </w:style>
  <w:style w:type="paragraph" w:styleId="a3">
    <w:name w:val="Body Text Indent"/>
    <w:basedOn w:val="a"/>
    <w:link w:val="a4"/>
    <w:rsid w:val="0039671D"/>
    <w:pPr>
      <w:suppressAutoHyphens/>
      <w:snapToGrid w:val="0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39671D"/>
    <w:rPr>
      <w:sz w:val="28"/>
      <w:lang w:val="ru-RU" w:eastAsia="ru-RU" w:bidi="ar-SA"/>
    </w:rPr>
  </w:style>
  <w:style w:type="character" w:customStyle="1" w:styleId="a5">
    <w:name w:val="Гипертекстовая ссылка"/>
    <w:rsid w:val="0039671D"/>
    <w:rPr>
      <w:rFonts w:cs="Times New Roman"/>
      <w:color w:val="106BBE"/>
    </w:rPr>
  </w:style>
  <w:style w:type="character" w:customStyle="1" w:styleId="a6">
    <w:name w:val="Цветовое выделение"/>
    <w:rsid w:val="0039671D"/>
    <w:rPr>
      <w:b/>
      <w:color w:val="26282F"/>
    </w:rPr>
  </w:style>
  <w:style w:type="paragraph" w:customStyle="1" w:styleId="a7">
    <w:name w:val="Заголовок статьи"/>
    <w:basedOn w:val="a"/>
    <w:next w:val="a"/>
    <w:rsid w:val="0039671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3967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39671D"/>
    <w:pPr>
      <w:suppressAutoHyphens/>
      <w:ind w:left="720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840E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F85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85232"/>
    <w:rPr>
      <w:sz w:val="24"/>
      <w:szCs w:val="24"/>
    </w:rPr>
  </w:style>
  <w:style w:type="paragraph" w:styleId="ab">
    <w:name w:val="footer"/>
    <w:basedOn w:val="a"/>
    <w:link w:val="ac"/>
    <w:rsid w:val="00F85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5232"/>
    <w:rPr>
      <w:sz w:val="24"/>
      <w:szCs w:val="24"/>
    </w:rPr>
  </w:style>
  <w:style w:type="paragraph" w:styleId="ad">
    <w:name w:val="Balloon Text"/>
    <w:basedOn w:val="a"/>
    <w:link w:val="ae"/>
    <w:rsid w:val="00BB2F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B2F7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E11640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f">
    <w:name w:val="Normal (Web)"/>
    <w:basedOn w:val="a"/>
    <w:rsid w:val="00E11640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Выселковский район</Company>
  <LinksUpToDate>false</LinksUpToDate>
  <CharactersWithSpaces>3760</CharactersWithSpaces>
  <SharedDoc>false</SharedDoc>
  <HLinks>
    <vt:vector size="42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4915206</vt:i4>
      </vt:variant>
      <vt:variant>
        <vt:i4>12</vt:i4>
      </vt:variant>
      <vt:variant>
        <vt:i4>0</vt:i4>
      </vt:variant>
      <vt:variant>
        <vt:i4>5</vt:i4>
      </vt:variant>
      <vt:variant>
        <vt:lpwstr>garantf1://23840870.1002/</vt:lpwstr>
      </vt:variant>
      <vt:variant>
        <vt:lpwstr/>
      </vt:variant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garantf1://23840870.101/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garantf1://12025128.0/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1111</cp:lastModifiedBy>
  <cp:revision>9</cp:revision>
  <cp:lastPrinted>2017-11-01T06:06:00Z</cp:lastPrinted>
  <dcterms:created xsi:type="dcterms:W3CDTF">2017-08-18T05:33:00Z</dcterms:created>
  <dcterms:modified xsi:type="dcterms:W3CDTF">2017-11-01T06:07:00Z</dcterms:modified>
</cp:coreProperties>
</file>