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1A" w:rsidRPr="00F12D1A" w:rsidRDefault="00F12D1A" w:rsidP="00FD2F21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2D1A">
        <w:rPr>
          <w:rFonts w:ascii="Arial" w:hAnsi="Arial" w:cs="Arial"/>
          <w:sz w:val="24"/>
          <w:szCs w:val="24"/>
        </w:rPr>
        <w:t>КРАСНОДАРСКИЙ КРАЙ</w:t>
      </w:r>
    </w:p>
    <w:p w:rsidR="00F12D1A" w:rsidRPr="00F12D1A" w:rsidRDefault="00F12D1A" w:rsidP="00FD2F21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2D1A">
        <w:rPr>
          <w:rFonts w:ascii="Arial" w:hAnsi="Arial" w:cs="Arial"/>
          <w:sz w:val="24"/>
          <w:szCs w:val="24"/>
        </w:rPr>
        <w:t>ВЫСЕЛКОВСКИЙ РАЙОН</w:t>
      </w:r>
    </w:p>
    <w:p w:rsidR="00F12D1A" w:rsidRPr="00F12D1A" w:rsidRDefault="00F12D1A" w:rsidP="00FD2F21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2D1A"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F12D1A" w:rsidRPr="00F12D1A" w:rsidRDefault="00F12D1A" w:rsidP="00FD2F21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2D1A">
        <w:rPr>
          <w:rFonts w:ascii="Arial" w:hAnsi="Arial" w:cs="Arial"/>
          <w:sz w:val="24"/>
          <w:szCs w:val="24"/>
        </w:rPr>
        <w:t>ВЫСЕЛКОВСКОГО РАЙОНА</w:t>
      </w:r>
    </w:p>
    <w:p w:rsidR="00F12D1A" w:rsidRPr="00F12D1A" w:rsidRDefault="00F12D1A" w:rsidP="00FD2F21">
      <w:pPr>
        <w:tabs>
          <w:tab w:val="left" w:pos="288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12D1A" w:rsidRPr="00F12D1A" w:rsidRDefault="00F12D1A" w:rsidP="00FD2F21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2D1A">
        <w:rPr>
          <w:rFonts w:ascii="Arial" w:hAnsi="Arial" w:cs="Arial"/>
          <w:sz w:val="24"/>
          <w:szCs w:val="24"/>
        </w:rPr>
        <w:t>ПОСТАНОВЛЕНИЕ</w:t>
      </w:r>
    </w:p>
    <w:p w:rsidR="00F12D1A" w:rsidRPr="00F12D1A" w:rsidRDefault="00F12D1A" w:rsidP="00FD2F21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12D1A" w:rsidRPr="00F12D1A" w:rsidRDefault="00F12D1A" w:rsidP="00FD2F21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F12D1A">
        <w:rPr>
          <w:rFonts w:ascii="Arial" w:hAnsi="Arial" w:cs="Arial"/>
          <w:sz w:val="24"/>
          <w:szCs w:val="24"/>
        </w:rPr>
        <w:t xml:space="preserve"> мая 2018 года</w:t>
      </w:r>
      <w:r w:rsidRPr="00F12D1A">
        <w:rPr>
          <w:rFonts w:ascii="Arial" w:hAnsi="Arial" w:cs="Arial"/>
          <w:sz w:val="24"/>
          <w:szCs w:val="24"/>
        </w:rPr>
        <w:tab/>
      </w:r>
      <w:r w:rsidRPr="00F12D1A">
        <w:rPr>
          <w:rFonts w:ascii="Arial" w:hAnsi="Arial" w:cs="Arial"/>
          <w:sz w:val="24"/>
          <w:szCs w:val="24"/>
        </w:rPr>
        <w:tab/>
      </w:r>
      <w:r w:rsidRPr="00F12D1A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46</w:t>
      </w:r>
      <w:r w:rsidRPr="00F12D1A">
        <w:rPr>
          <w:rFonts w:ascii="Arial" w:hAnsi="Arial" w:cs="Arial"/>
          <w:sz w:val="24"/>
          <w:szCs w:val="24"/>
        </w:rPr>
        <w:tab/>
      </w:r>
      <w:r w:rsidRPr="00F12D1A"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F12D1A" w:rsidRPr="00F12D1A" w:rsidRDefault="00F12D1A" w:rsidP="00FD2F21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B3035" w:rsidRPr="00F12D1A" w:rsidRDefault="007077B0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US"/>
        </w:rPr>
      </w:pPr>
      <w:r w:rsidRPr="00F12D1A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 xml:space="preserve">Об утверждении </w:t>
      </w:r>
      <w:r w:rsidR="00F12D1A" w:rsidRPr="00F12D1A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П</w:t>
      </w:r>
      <w:r w:rsidRPr="00F12D1A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орядка отнесения земель к землям</w:t>
      </w:r>
    </w:p>
    <w:p w:rsidR="009B3035" w:rsidRPr="00F12D1A" w:rsidRDefault="007077B0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12D1A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 xml:space="preserve">особо охраняемых </w:t>
      </w:r>
      <w:r w:rsidRPr="00F12D1A">
        <w:rPr>
          <w:rFonts w:ascii="Arial" w:hAnsi="Arial" w:cs="Arial"/>
          <w:b/>
          <w:sz w:val="32"/>
          <w:szCs w:val="32"/>
          <w:lang w:eastAsia="en-US"/>
        </w:rPr>
        <w:t>территорий местного значения</w:t>
      </w:r>
    </w:p>
    <w:p w:rsidR="007077B0" w:rsidRPr="00F12D1A" w:rsidRDefault="007077B0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US"/>
        </w:rPr>
      </w:pPr>
      <w:r w:rsidRPr="00F12D1A">
        <w:rPr>
          <w:rFonts w:ascii="Arial" w:hAnsi="Arial" w:cs="Arial"/>
          <w:b/>
          <w:sz w:val="32"/>
          <w:szCs w:val="32"/>
          <w:lang w:eastAsia="en-US"/>
        </w:rPr>
        <w:t>и использования и охраны земель особо</w:t>
      </w:r>
    </w:p>
    <w:p w:rsidR="007077B0" w:rsidRPr="00F12D1A" w:rsidRDefault="007077B0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12D1A">
        <w:rPr>
          <w:rFonts w:ascii="Arial" w:hAnsi="Arial" w:cs="Arial"/>
          <w:b/>
          <w:sz w:val="32"/>
          <w:szCs w:val="32"/>
        </w:rPr>
        <w:t>охраняемых территорий местного значения</w:t>
      </w:r>
    </w:p>
    <w:p w:rsidR="007077B0" w:rsidRPr="00F12D1A" w:rsidRDefault="007077B0" w:rsidP="00FD2F21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077B0" w:rsidRPr="00F12D1A" w:rsidRDefault="007077B0" w:rsidP="00FD2F21">
      <w:pPr>
        <w:pStyle w:val="Default"/>
        <w:suppressAutoHyphens/>
        <w:contextualSpacing/>
        <w:jc w:val="center"/>
        <w:rPr>
          <w:rFonts w:ascii="Arial" w:hAnsi="Arial" w:cs="Arial"/>
          <w:lang w:eastAsia="ru-RU"/>
        </w:rPr>
      </w:pPr>
    </w:p>
    <w:p w:rsidR="007077B0" w:rsidRPr="00F12D1A" w:rsidRDefault="007077B0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D1A">
        <w:rPr>
          <w:rFonts w:ascii="Arial" w:hAnsi="Arial" w:cs="Arial"/>
          <w:sz w:val="24"/>
          <w:szCs w:val="24"/>
        </w:rPr>
        <w:t>В соответствии со ст.</w:t>
      </w:r>
      <w:r w:rsidR="002119E3" w:rsidRPr="00F12D1A">
        <w:rPr>
          <w:rFonts w:ascii="Arial" w:hAnsi="Arial" w:cs="Arial"/>
          <w:sz w:val="24"/>
          <w:szCs w:val="24"/>
        </w:rPr>
        <w:t xml:space="preserve"> </w:t>
      </w:r>
      <w:r w:rsidRPr="00F12D1A">
        <w:rPr>
          <w:rFonts w:ascii="Arial" w:hAnsi="Arial" w:cs="Arial"/>
          <w:sz w:val="24"/>
          <w:szCs w:val="24"/>
        </w:rPr>
        <w:t xml:space="preserve">94 Земельного кодекса Российской Федерации </w:t>
      </w:r>
      <w:r w:rsidR="00F12D1A">
        <w:rPr>
          <w:rFonts w:ascii="Arial" w:hAnsi="Arial" w:cs="Arial"/>
          <w:sz w:val="24"/>
          <w:szCs w:val="24"/>
        </w:rPr>
        <w:t>п</w:t>
      </w:r>
      <w:r w:rsidRPr="00F12D1A">
        <w:rPr>
          <w:rFonts w:ascii="Arial" w:hAnsi="Arial" w:cs="Arial"/>
          <w:sz w:val="24"/>
          <w:szCs w:val="24"/>
        </w:rPr>
        <w:t>остановляю:</w:t>
      </w:r>
    </w:p>
    <w:p w:rsidR="007077B0" w:rsidRPr="00F12D1A" w:rsidRDefault="007077B0" w:rsidP="00FD2F21">
      <w:pPr>
        <w:pStyle w:val="12"/>
        <w:suppressAutoHyphens/>
        <w:ind w:left="0" w:firstLine="709"/>
        <w:jc w:val="both"/>
        <w:rPr>
          <w:rFonts w:ascii="Arial" w:hAnsi="Arial" w:cs="Arial"/>
          <w:color w:val="000000"/>
          <w:lang w:eastAsia="en-US"/>
        </w:rPr>
      </w:pPr>
      <w:r w:rsidRPr="00F12D1A">
        <w:rPr>
          <w:rFonts w:ascii="Arial" w:hAnsi="Arial" w:cs="Arial"/>
          <w:color w:val="000000"/>
          <w:lang w:eastAsia="en-US"/>
        </w:rPr>
        <w:t>1.</w:t>
      </w:r>
      <w:r w:rsidR="002119E3" w:rsidRPr="00F12D1A">
        <w:rPr>
          <w:rFonts w:ascii="Arial" w:hAnsi="Arial" w:cs="Arial"/>
          <w:color w:val="000000"/>
          <w:lang w:eastAsia="en-US"/>
        </w:rPr>
        <w:t xml:space="preserve"> </w:t>
      </w:r>
      <w:r w:rsidRPr="00F12D1A">
        <w:rPr>
          <w:rFonts w:ascii="Arial" w:hAnsi="Arial" w:cs="Arial"/>
          <w:color w:val="000000"/>
          <w:lang w:eastAsia="en-US"/>
        </w:rPr>
        <w:t>Утвердить порядок отнесения земель к землям особо охраняемых территорий местного значения и использования и охраны земель особо охраняемых территорий местного значения</w:t>
      </w:r>
      <w:r w:rsidR="002119E3" w:rsidRPr="00F12D1A">
        <w:rPr>
          <w:rFonts w:ascii="Arial" w:hAnsi="Arial" w:cs="Arial"/>
          <w:color w:val="000000"/>
          <w:lang w:eastAsia="en-US"/>
        </w:rPr>
        <w:t xml:space="preserve"> (прилагается)</w:t>
      </w:r>
      <w:r w:rsidRPr="00F12D1A">
        <w:rPr>
          <w:rFonts w:ascii="Arial" w:hAnsi="Arial" w:cs="Arial"/>
          <w:color w:val="000000"/>
          <w:lang w:eastAsia="en-US"/>
        </w:rPr>
        <w:t>.</w:t>
      </w:r>
    </w:p>
    <w:p w:rsidR="007077B0" w:rsidRPr="00F12D1A" w:rsidRDefault="007077B0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F12D1A">
        <w:rPr>
          <w:rFonts w:ascii="Arial" w:hAnsi="Arial" w:cs="Arial"/>
          <w:color w:val="000000"/>
          <w:sz w:val="24"/>
          <w:szCs w:val="24"/>
        </w:rPr>
        <w:t>2.</w:t>
      </w:r>
      <w:r w:rsidRPr="00F12D1A">
        <w:rPr>
          <w:rFonts w:ascii="Arial" w:hAnsi="Arial" w:cs="Arial"/>
          <w:sz w:val="24"/>
          <w:szCs w:val="24"/>
        </w:rPr>
        <w:t xml:space="preserve">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7077B0" w:rsidRPr="00F12D1A" w:rsidRDefault="007077B0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12D1A">
        <w:rPr>
          <w:rFonts w:ascii="Arial" w:hAnsi="Arial" w:cs="Arial"/>
          <w:sz w:val="24"/>
          <w:szCs w:val="24"/>
          <w:lang w:eastAsia="en-US"/>
        </w:rPr>
        <w:t>3. Контроль за исполнением настоящего постановления оставляю за собой.</w:t>
      </w:r>
    </w:p>
    <w:p w:rsidR="007077B0" w:rsidRPr="00F12D1A" w:rsidRDefault="007077B0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12D1A">
        <w:rPr>
          <w:rFonts w:ascii="Arial" w:hAnsi="Arial" w:cs="Arial"/>
          <w:sz w:val="24"/>
          <w:szCs w:val="24"/>
          <w:lang w:eastAsia="en-US"/>
        </w:rPr>
        <w:t>4. Постановление вступает в силу со дня  его официального обнародования.</w:t>
      </w:r>
    </w:p>
    <w:p w:rsidR="007077B0" w:rsidRPr="00F12D1A" w:rsidRDefault="007077B0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077B0" w:rsidRDefault="007077B0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F6E80" w:rsidRPr="00F12D1A" w:rsidRDefault="002F6E80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B75B82" w:rsidRPr="00F12D1A" w:rsidRDefault="007077B0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D1A">
        <w:rPr>
          <w:rFonts w:ascii="Arial" w:hAnsi="Arial" w:cs="Arial"/>
          <w:sz w:val="24"/>
          <w:szCs w:val="24"/>
        </w:rPr>
        <w:t>Глава Новомалороссийского сельского</w:t>
      </w:r>
    </w:p>
    <w:p w:rsidR="00832995" w:rsidRDefault="00B75B82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D1A">
        <w:rPr>
          <w:rFonts w:ascii="Arial" w:hAnsi="Arial" w:cs="Arial"/>
          <w:sz w:val="24"/>
          <w:szCs w:val="24"/>
        </w:rPr>
        <w:t>п</w:t>
      </w:r>
      <w:r w:rsidR="007077B0" w:rsidRPr="00F12D1A">
        <w:rPr>
          <w:rFonts w:ascii="Arial" w:hAnsi="Arial" w:cs="Arial"/>
          <w:sz w:val="24"/>
          <w:szCs w:val="24"/>
        </w:rPr>
        <w:t>оселения</w:t>
      </w:r>
      <w:r w:rsidRPr="00F12D1A">
        <w:rPr>
          <w:rFonts w:ascii="Arial" w:hAnsi="Arial" w:cs="Arial"/>
          <w:sz w:val="24"/>
          <w:szCs w:val="24"/>
        </w:rPr>
        <w:t xml:space="preserve"> </w:t>
      </w:r>
      <w:r w:rsidR="007077B0" w:rsidRPr="00F12D1A">
        <w:rPr>
          <w:rFonts w:ascii="Arial" w:hAnsi="Arial" w:cs="Arial"/>
          <w:sz w:val="24"/>
          <w:szCs w:val="24"/>
        </w:rPr>
        <w:t>Выселковского района</w:t>
      </w:r>
    </w:p>
    <w:p w:rsidR="007077B0" w:rsidRPr="00F12D1A" w:rsidRDefault="007077B0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D1A">
        <w:rPr>
          <w:rFonts w:ascii="Arial" w:hAnsi="Arial" w:cs="Arial"/>
          <w:sz w:val="24"/>
          <w:szCs w:val="24"/>
        </w:rPr>
        <w:t>Т.С.Кучерина</w:t>
      </w:r>
    </w:p>
    <w:p w:rsidR="007077B0" w:rsidRPr="00F12D1A" w:rsidRDefault="007077B0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077B0" w:rsidRPr="00F12D1A" w:rsidRDefault="007077B0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077B0" w:rsidRPr="00F12D1A" w:rsidRDefault="007077B0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4002F" w:rsidRPr="00F12D1A" w:rsidRDefault="00D4002F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12D1A">
        <w:rPr>
          <w:rFonts w:ascii="Arial" w:hAnsi="Arial" w:cs="Arial"/>
          <w:sz w:val="24"/>
          <w:szCs w:val="24"/>
          <w:lang w:eastAsia="ar-SA"/>
        </w:rPr>
        <w:t>ПРИЛОЖЕНИЕ</w:t>
      </w:r>
    </w:p>
    <w:p w:rsidR="00D4002F" w:rsidRPr="00F12D1A" w:rsidRDefault="00D4002F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12D1A">
        <w:rPr>
          <w:rFonts w:ascii="Arial" w:hAnsi="Arial" w:cs="Arial"/>
          <w:sz w:val="24"/>
          <w:szCs w:val="24"/>
          <w:lang w:eastAsia="ar-SA"/>
        </w:rPr>
        <w:t>УТВЕРЖДЕН</w:t>
      </w:r>
    </w:p>
    <w:p w:rsidR="00D4002F" w:rsidRPr="00F12D1A" w:rsidRDefault="00D4002F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12D1A">
        <w:rPr>
          <w:rFonts w:ascii="Arial" w:hAnsi="Arial" w:cs="Arial"/>
          <w:sz w:val="24"/>
          <w:szCs w:val="24"/>
          <w:lang w:eastAsia="ar-SA"/>
        </w:rPr>
        <w:t>постановлением администрации</w:t>
      </w:r>
    </w:p>
    <w:p w:rsidR="00D4002F" w:rsidRPr="00F12D1A" w:rsidRDefault="00D4002F" w:rsidP="00FD2F21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12D1A">
        <w:rPr>
          <w:rFonts w:ascii="Arial" w:hAnsi="Arial" w:cs="Arial"/>
          <w:sz w:val="24"/>
          <w:szCs w:val="24"/>
          <w:lang w:eastAsia="ar-SA"/>
        </w:rPr>
        <w:t>Новомалороссийского сельского</w:t>
      </w:r>
    </w:p>
    <w:p w:rsidR="00D4002F" w:rsidRPr="00F12D1A" w:rsidRDefault="00D4002F" w:rsidP="00FD2F21">
      <w:pPr>
        <w:tabs>
          <w:tab w:val="center" w:pos="4819"/>
          <w:tab w:val="left" w:pos="739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12D1A">
        <w:rPr>
          <w:rFonts w:ascii="Arial" w:hAnsi="Arial" w:cs="Arial"/>
          <w:sz w:val="24"/>
          <w:szCs w:val="24"/>
          <w:lang w:eastAsia="ar-SA"/>
        </w:rPr>
        <w:t>поселения Выселковского района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D1A">
        <w:rPr>
          <w:rFonts w:ascii="Arial" w:hAnsi="Arial" w:cs="Arial"/>
          <w:sz w:val="24"/>
          <w:szCs w:val="24"/>
        </w:rPr>
        <w:t xml:space="preserve">от </w:t>
      </w:r>
      <w:r w:rsidR="00BB01E0">
        <w:rPr>
          <w:rFonts w:ascii="Arial" w:hAnsi="Arial" w:cs="Arial"/>
          <w:sz w:val="24"/>
          <w:szCs w:val="24"/>
        </w:rPr>
        <w:t>17.05.2018 г.</w:t>
      </w:r>
      <w:r w:rsidRPr="00F12D1A">
        <w:rPr>
          <w:rFonts w:ascii="Arial" w:hAnsi="Arial" w:cs="Arial"/>
          <w:sz w:val="24"/>
          <w:szCs w:val="24"/>
        </w:rPr>
        <w:t xml:space="preserve"> № </w:t>
      </w:r>
      <w:r w:rsidR="00BB01E0">
        <w:rPr>
          <w:rFonts w:ascii="Arial" w:hAnsi="Arial" w:cs="Arial"/>
          <w:sz w:val="24"/>
          <w:szCs w:val="24"/>
        </w:rPr>
        <w:t>46</w:t>
      </w:r>
    </w:p>
    <w:p w:rsidR="00D4002F" w:rsidRPr="00F12D1A" w:rsidRDefault="00D4002F" w:rsidP="00FD2F21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4002F" w:rsidRPr="00F12D1A" w:rsidRDefault="00D4002F" w:rsidP="00FD2F21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4002F" w:rsidRPr="00BB01E0" w:rsidRDefault="00BB01E0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B01E0">
        <w:rPr>
          <w:rFonts w:ascii="Arial" w:hAnsi="Arial" w:cs="Arial"/>
          <w:b/>
          <w:bCs/>
          <w:sz w:val="24"/>
          <w:szCs w:val="24"/>
        </w:rPr>
        <w:t>Порядок</w:t>
      </w:r>
    </w:p>
    <w:p w:rsidR="00D4002F" w:rsidRPr="00BB01E0" w:rsidRDefault="00BB01E0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Pr="00BB01E0">
        <w:rPr>
          <w:rFonts w:ascii="Arial" w:hAnsi="Arial" w:cs="Arial"/>
          <w:b/>
          <w:bCs/>
          <w:sz w:val="24"/>
          <w:szCs w:val="24"/>
        </w:rPr>
        <w:t>тнесения земель к землям особо охраняемых</w:t>
      </w:r>
    </w:p>
    <w:p w:rsidR="00D4002F" w:rsidRPr="00BB01E0" w:rsidRDefault="00BB01E0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</w:t>
      </w:r>
      <w:r w:rsidRPr="00BB01E0">
        <w:rPr>
          <w:rFonts w:ascii="Arial" w:hAnsi="Arial" w:cs="Arial"/>
          <w:b/>
          <w:bCs/>
          <w:sz w:val="24"/>
          <w:szCs w:val="24"/>
        </w:rPr>
        <w:t>ерриторий местного</w:t>
      </w:r>
      <w:r w:rsidR="00D4002F" w:rsidRPr="00BB01E0">
        <w:rPr>
          <w:rFonts w:ascii="Arial" w:hAnsi="Arial" w:cs="Arial"/>
          <w:b/>
          <w:bCs/>
          <w:sz w:val="24"/>
          <w:szCs w:val="24"/>
        </w:rPr>
        <w:t xml:space="preserve"> значения и использования и охраны</w:t>
      </w:r>
    </w:p>
    <w:p w:rsidR="00D4002F" w:rsidRPr="00BB01E0" w:rsidRDefault="00BB01E0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</w:t>
      </w:r>
      <w:r w:rsidRPr="00BB01E0">
        <w:rPr>
          <w:rFonts w:ascii="Arial" w:hAnsi="Arial" w:cs="Arial"/>
          <w:b/>
          <w:bCs/>
          <w:sz w:val="24"/>
          <w:szCs w:val="24"/>
        </w:rPr>
        <w:t xml:space="preserve">емель </w:t>
      </w:r>
      <w:r w:rsidR="00D4002F" w:rsidRPr="00BB01E0">
        <w:rPr>
          <w:rFonts w:ascii="Arial" w:hAnsi="Arial" w:cs="Arial"/>
          <w:b/>
          <w:bCs/>
          <w:sz w:val="24"/>
          <w:szCs w:val="24"/>
        </w:rPr>
        <w:t>особо охраняемых территорий местного значения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 xml:space="preserve">1. Настоящий Порядок отнесения земель к землям особо охраняемых территорий местного значения, использования и охраны земель особо охраняемых </w:t>
      </w:r>
      <w:r w:rsidRPr="00F12D1A">
        <w:rPr>
          <w:rFonts w:ascii="Arial" w:hAnsi="Arial" w:cs="Arial"/>
          <w:bCs/>
          <w:sz w:val="24"/>
          <w:szCs w:val="24"/>
        </w:rPr>
        <w:lastRenderedPageBreak/>
        <w:t>территорий местного значения в Новомалороссийском сельском поселении Выселковского района (далее – Порядок) разработан в целях обеспечения сохранности земель особо охраняемых территорий в соответствии со ст. 94 Земельного кодекса Российской Федерации, Федеральным законом от 14.03.1995 года № 33-ФЗ «Об особо охраняемых природных территориях», Федеральным законом от 06.10.2003 года № 131-ФЗ «Об общих принципах организации местного самоуправления в Российской Федерации».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Настоящий Порядок регулирует отношения в области отнесения земель, расположенных на территории Новомалороссийского сельского поселения Выселковского района,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Краснодарского края или решениями органов местного самоуправления полностью или частично из хозяйственного использования и оборота для которых установлен особый правовой режим.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3. К землям особо охраняемых территорий местного значения (далее – земли особо охраняемых территорий) относятся: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а) земли особо охраняемых природных территорий;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б) земли природоохранного назначения;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в) земли рекреационного назначения;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г) земли историко-культурного назначения;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д) особо ценные земли.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Также, к землям особо охраняемых природных территорий относятся лечебно-оздоровительные местности и курорты местного значения, предназначенные для лечения и отдыха граждан.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Особо охраняемые природные территории создаются на земельных участках, находящихся в муниципальной собственности Новомалороссийского сельского поселения Выселковского района, а также земельных участках, государственная собственность на которые не разграничена, расположенных в Новомалороссийском сельском поселении Выселковского района, полномочия по распоряжению которыми осуществляют органы местного самоуправления.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 xml:space="preserve"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</w:t>
      </w:r>
      <w:r w:rsidRPr="00F12D1A">
        <w:rPr>
          <w:rFonts w:ascii="Arial" w:hAnsi="Arial" w:cs="Arial"/>
          <w:bCs/>
          <w:sz w:val="24"/>
          <w:szCs w:val="24"/>
        </w:rPr>
        <w:lastRenderedPageBreak/>
        <w:t>лесопарки, учебно-туристические тропы, трассы, детские и спортивные лагеря, другие аналогичные объекты.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Глава 2. Порядок отнесения земель</w:t>
      </w:r>
    </w:p>
    <w:p w:rsidR="00D4002F" w:rsidRDefault="00D4002F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к землям особо охраняемых территорий</w:t>
      </w:r>
    </w:p>
    <w:p w:rsidR="00305DF4" w:rsidRPr="00F12D1A" w:rsidRDefault="00305DF4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1. Инициатива отнесения земель к землям особо охраняемых территорий и создания на них особо охраняемой территории (далее – инициатива) может исходить от: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а) граждан, а также юридических лиц, в том числе общественных и религиозных объединений;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б) органов местного самоуправления Новомалороссийского сельского поселения Выселковского района и их должностных лиц, а также органов государственной власти Российской Федерации, Краснодарского края и их должностных лиц.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2. Инициатива оформляется субъектами, указанными в пункте 1 главы 2 настоящего Порядка, в виде письменного обращения в администрацию Новомалороссийского сельского поселения Выселковского района (далее - обращение), которое направляется на имя главы Новомалороссийского сельского поселения Выселковского района.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3. К обращению прилагаются: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4. В случае необходимости получения дополнительной информации и документов для рассмотрения обращения администрация Новомалороссий</w:t>
      </w:r>
      <w:r w:rsidR="00A644D5">
        <w:rPr>
          <w:rFonts w:ascii="Arial" w:hAnsi="Arial" w:cs="Arial"/>
          <w:bCs/>
          <w:sz w:val="24"/>
          <w:szCs w:val="24"/>
        </w:rPr>
        <w:t>с</w:t>
      </w:r>
      <w:r w:rsidRPr="00F12D1A">
        <w:rPr>
          <w:rFonts w:ascii="Arial" w:hAnsi="Arial" w:cs="Arial"/>
          <w:bCs/>
          <w:sz w:val="24"/>
          <w:szCs w:val="24"/>
        </w:rPr>
        <w:t>кого сельского поселения Выселковского района (далее – Администрация) имеет право запрашивать информацию в соответствующих органах.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5. Администрация рассматривает поступившее обращение в порядке и в сроки, установленные федеральным законодательством.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lastRenderedPageBreak/>
        <w:t>6. В целях рассмотрения обращений Администрацией создается комиссия по рассмотрению обращений об отнесении земель к землям особо охраняемых территорий местного значения (далее – комиссия). Комиссия образуется постановлением Администрации.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7. Комиссия рассматривает поступившее обращение с учетом документов территориального планирования Новомалороссийского сельского поселения Выселковского района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8. Комиссия по результатам рассмотрения обращения принимает одно из следующих решений: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а) рекомендовать главе Новомалороссийского сельского поселения Выселковского района отнести земли (земельный участок) к землям особо охраняемых территорий местного значения и создать особо охраняемую территорию;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б) рекомендовать главе Новомалороссийского сельского поселения Выселковского района о</w:t>
      </w:r>
      <w:r w:rsidR="009600C1">
        <w:rPr>
          <w:rFonts w:ascii="Arial" w:hAnsi="Arial" w:cs="Arial"/>
          <w:bCs/>
          <w:sz w:val="24"/>
          <w:szCs w:val="24"/>
        </w:rPr>
        <w:t>т</w:t>
      </w:r>
      <w:r w:rsidRPr="00F12D1A">
        <w:rPr>
          <w:rFonts w:ascii="Arial" w:hAnsi="Arial" w:cs="Arial"/>
          <w:bCs/>
          <w:sz w:val="24"/>
          <w:szCs w:val="24"/>
        </w:rPr>
        <w:t>казать в отнесении земель (земельного участка) к землям особо охраняемых территорий местного значения и создании особо охраняемой территории.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9. С учетом решения, принятого комиссией,</w:t>
      </w:r>
      <w:r w:rsidRPr="00F12D1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12D1A">
        <w:rPr>
          <w:rFonts w:ascii="Arial" w:hAnsi="Arial" w:cs="Arial"/>
          <w:bCs/>
          <w:sz w:val="24"/>
          <w:szCs w:val="24"/>
        </w:rPr>
        <w:t>ответственное должностное лицо администрации Новомалороссийского сельского поселения Выселковского района готовит проект постановления администрации Новомалороссийского сельского поселения Выселковского района об отнесении земель (земельного участка) к землям особо охраняемых территорий  местного значения и создании на них особо охраняемой территории и направляет его на подписание главе Новомалороссийского сельского поселения Выселковского района.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10. В случае принятия комиссией решения об отказе в отнесении земель (земельного участка) к землям особо охраняемых территорий и создании на них особо охраняемой территории, лицу от которого исходила инициатива, администрацией Новомалороссийского сельского поселения Выселковского района направляется выписка из протокола заседания комиссии об отказе в отнесении земель (земельного участка) к землям особо охраняемых территорий местного значения и создании на них особо охраняемой территории, с указанием причин такого отказа.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11. Основаниями для отказа в отнесении земель (земельного участка) к землям особо охраняемых территорий и создании на них особо охраняемой  территории являются случаи, когда: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Новомалороссийского сельского поселения Выселковского района,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б) представлены недостоверные или неполные сведения в обращении или документах, указанных в пункте 3 главы 2 настоящего Порядка.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12. Правовой режим особо охраняемой территории устанавливается постановлением Администрации об отнесении земель (земельного участка) к землям особо охраняемых территорий и создания на них особо охраняемой территории и содержит следующие сведения: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lastRenderedPageBreak/>
        <w:t>а) наименование особо охраняемой территории, ее назначение, цели и задачи ее образования;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в) площадь особо охраняемой территории;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г) кадастровые номера земельных участков, входящих в состав особо охраняемой территории;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д) ограничения хозяйственной деятельности в соответствии с назначением особо охраняемой территории;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е) режим особой охраны с учетом требований действующего законодательства;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ж) допустимые виды использования земельных участков на особо охраняемой территории в соответствии с действующим законодательством.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13. Постановление администрации Новомалороссийского сельского поселения Выселковского района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(обнародованию) в порядке, предусмотренном нормативными правовыми актами Новомалороссийского сельского поселения Выселковского района.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14. В случае создания в Новомалороссийском сельском поселении Выселковского района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 в течение 10 рабочих дней со дня принятия направляются в уполномоченный орган исполнительной власти Краснодарского края в сфере ведения государственного кадастра особо охраняемых природных территорий.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Глава 3. Порядок использования и охраны земель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особо охраняемых территорий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1.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пользование в соответствии с действующим земельным законодательством.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а) соблюдение правового режима использования особо охраняемой территории;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б) наблюдение за состоянием земель особо охраняемых территорий (мониторинг);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г) поддержание земель особо охраняемых территорий в состоянии, соответствующем их назначению;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д) осуществление природоохранных мероприятий;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lastRenderedPageBreak/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ж) иные мероприятия, указанные в статье 13 Земельного кодекса Российской Федерации.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4.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4002F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F0A69" w:rsidRPr="00F12D1A" w:rsidRDefault="007F0A69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4002F" w:rsidRPr="00F12D1A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Глава Новомалороссийского сельского</w:t>
      </w:r>
    </w:p>
    <w:p w:rsidR="007F0A69" w:rsidRDefault="00D4002F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2D1A">
        <w:rPr>
          <w:rFonts w:ascii="Arial" w:hAnsi="Arial" w:cs="Arial"/>
          <w:bCs/>
          <w:sz w:val="24"/>
          <w:szCs w:val="24"/>
        </w:rPr>
        <w:t>поселения Выселковского района</w:t>
      </w:r>
    </w:p>
    <w:p w:rsidR="00D4002F" w:rsidRPr="00F12D1A" w:rsidRDefault="00BC29C9" w:rsidP="00FD2F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Т.С.</w:t>
      </w:r>
      <w:r w:rsidR="00D4002F" w:rsidRPr="00F12D1A">
        <w:rPr>
          <w:rFonts w:ascii="Arial" w:hAnsi="Arial" w:cs="Arial"/>
          <w:bCs/>
          <w:sz w:val="24"/>
          <w:szCs w:val="24"/>
        </w:rPr>
        <w:t>Кучерина</w:t>
      </w:r>
    </w:p>
    <w:sectPr w:rsidR="00D4002F" w:rsidRPr="00F12D1A" w:rsidSect="00B10C0B"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70" w:rsidRDefault="00C67770" w:rsidP="002775C6">
      <w:pPr>
        <w:spacing w:after="0" w:line="240" w:lineRule="auto"/>
      </w:pPr>
      <w:r>
        <w:separator/>
      </w:r>
    </w:p>
  </w:endnote>
  <w:endnote w:type="continuationSeparator" w:id="1">
    <w:p w:rsidR="00C67770" w:rsidRDefault="00C67770" w:rsidP="0027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70" w:rsidRDefault="00C67770" w:rsidP="002775C6">
      <w:pPr>
        <w:spacing w:after="0" w:line="240" w:lineRule="auto"/>
      </w:pPr>
      <w:r>
        <w:separator/>
      </w:r>
    </w:p>
  </w:footnote>
  <w:footnote w:type="continuationSeparator" w:id="1">
    <w:p w:rsidR="00C67770" w:rsidRDefault="00C67770" w:rsidP="0027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B0" w:rsidRDefault="001F0510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3.05pt;height:13.7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7077B0" w:rsidRPr="00B10C0B" w:rsidRDefault="001F0510" w:rsidP="00F448BE">
                <w:pPr>
                  <w:pStyle w:val="a6"/>
                  <w:jc w:val="center"/>
                  <w:rPr>
                    <w:sz w:val="28"/>
                    <w:szCs w:val="28"/>
                  </w:rPr>
                </w:pPr>
                <w:r w:rsidRPr="00B10C0B">
                  <w:rPr>
                    <w:rStyle w:val="a3"/>
                    <w:sz w:val="28"/>
                    <w:szCs w:val="28"/>
                  </w:rPr>
                  <w:fldChar w:fldCharType="begin"/>
                </w:r>
                <w:r w:rsidR="007077B0" w:rsidRPr="00B10C0B">
                  <w:rPr>
                    <w:rStyle w:val="a3"/>
                    <w:sz w:val="28"/>
                    <w:szCs w:val="28"/>
                  </w:rPr>
                  <w:instrText xml:space="preserve"> PAGE </w:instrText>
                </w:r>
                <w:r w:rsidRPr="00B10C0B">
                  <w:rPr>
                    <w:rStyle w:val="a3"/>
                    <w:sz w:val="28"/>
                    <w:szCs w:val="28"/>
                  </w:rPr>
                  <w:fldChar w:fldCharType="separate"/>
                </w:r>
                <w:r w:rsidR="00FD2F21">
                  <w:rPr>
                    <w:rStyle w:val="a3"/>
                    <w:noProof/>
                    <w:sz w:val="28"/>
                    <w:szCs w:val="28"/>
                  </w:rPr>
                  <w:t>2</w:t>
                </w:r>
                <w:r w:rsidRPr="00B10C0B">
                  <w:rPr>
                    <w:rStyle w:val="a3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1DF"/>
    <w:multiLevelType w:val="hybridMultilevel"/>
    <w:tmpl w:val="FFDAFD7A"/>
    <w:lvl w:ilvl="0" w:tplc="477E352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344"/>
    <w:rsid w:val="00002B23"/>
    <w:rsid w:val="00056BA6"/>
    <w:rsid w:val="000F5B04"/>
    <w:rsid w:val="00120746"/>
    <w:rsid w:val="001C70F3"/>
    <w:rsid w:val="001F0510"/>
    <w:rsid w:val="002119E3"/>
    <w:rsid w:val="00222455"/>
    <w:rsid w:val="002702AF"/>
    <w:rsid w:val="002775C6"/>
    <w:rsid w:val="002862AD"/>
    <w:rsid w:val="002A15EF"/>
    <w:rsid w:val="002C1B42"/>
    <w:rsid w:val="002C2336"/>
    <w:rsid w:val="002F6E80"/>
    <w:rsid w:val="00305DF4"/>
    <w:rsid w:val="003A3A90"/>
    <w:rsid w:val="003E0980"/>
    <w:rsid w:val="003E58EE"/>
    <w:rsid w:val="003F55F8"/>
    <w:rsid w:val="00443FAC"/>
    <w:rsid w:val="00482344"/>
    <w:rsid w:val="004A0AFC"/>
    <w:rsid w:val="004A10DB"/>
    <w:rsid w:val="005347BF"/>
    <w:rsid w:val="005509C6"/>
    <w:rsid w:val="005668C4"/>
    <w:rsid w:val="005A2891"/>
    <w:rsid w:val="005C7A5E"/>
    <w:rsid w:val="005F0949"/>
    <w:rsid w:val="00600393"/>
    <w:rsid w:val="0062273A"/>
    <w:rsid w:val="0064423F"/>
    <w:rsid w:val="00662D25"/>
    <w:rsid w:val="00664C10"/>
    <w:rsid w:val="006868AB"/>
    <w:rsid w:val="006B1901"/>
    <w:rsid w:val="006E7537"/>
    <w:rsid w:val="00703C95"/>
    <w:rsid w:val="007077B0"/>
    <w:rsid w:val="007102E1"/>
    <w:rsid w:val="0078574E"/>
    <w:rsid w:val="007A633E"/>
    <w:rsid w:val="007E4D2C"/>
    <w:rsid w:val="007F0A69"/>
    <w:rsid w:val="007F7204"/>
    <w:rsid w:val="00832995"/>
    <w:rsid w:val="00833C6D"/>
    <w:rsid w:val="008960A8"/>
    <w:rsid w:val="008F69A6"/>
    <w:rsid w:val="009600C1"/>
    <w:rsid w:val="00976765"/>
    <w:rsid w:val="009B3035"/>
    <w:rsid w:val="00A644D5"/>
    <w:rsid w:val="00AA2E6C"/>
    <w:rsid w:val="00AB57A8"/>
    <w:rsid w:val="00AC0762"/>
    <w:rsid w:val="00AC0E5C"/>
    <w:rsid w:val="00AC7455"/>
    <w:rsid w:val="00AE2F1C"/>
    <w:rsid w:val="00AF131B"/>
    <w:rsid w:val="00B02234"/>
    <w:rsid w:val="00B10C0B"/>
    <w:rsid w:val="00B127D5"/>
    <w:rsid w:val="00B1614F"/>
    <w:rsid w:val="00B75B82"/>
    <w:rsid w:val="00BB01E0"/>
    <w:rsid w:val="00BB32A4"/>
    <w:rsid w:val="00BC29C9"/>
    <w:rsid w:val="00C23DE4"/>
    <w:rsid w:val="00C35916"/>
    <w:rsid w:val="00C6755C"/>
    <w:rsid w:val="00C67770"/>
    <w:rsid w:val="00D25335"/>
    <w:rsid w:val="00D4002F"/>
    <w:rsid w:val="00D53581"/>
    <w:rsid w:val="00DA7B64"/>
    <w:rsid w:val="00DC18A7"/>
    <w:rsid w:val="00E7133F"/>
    <w:rsid w:val="00EA0EAC"/>
    <w:rsid w:val="00F12D1A"/>
    <w:rsid w:val="00F448BE"/>
    <w:rsid w:val="00FC54CE"/>
    <w:rsid w:val="00FD2F21"/>
    <w:rsid w:val="00FD3EBB"/>
    <w:rsid w:val="00FE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5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page number"/>
    <w:basedOn w:val="a0"/>
    <w:uiPriority w:val="99"/>
    <w:rsid w:val="00600393"/>
    <w:rPr>
      <w:rFonts w:cs="Times New Roman"/>
    </w:rPr>
  </w:style>
  <w:style w:type="paragraph" w:customStyle="1" w:styleId="ConsPlusNormal">
    <w:name w:val="ConsPlusNormal"/>
    <w:uiPriority w:val="99"/>
    <w:rsid w:val="00600393"/>
    <w:pPr>
      <w:suppressAutoHyphens/>
      <w:ind w:firstLine="720"/>
    </w:pPr>
    <w:rPr>
      <w:rFonts w:ascii="Arial" w:hAnsi="Arial"/>
      <w:lang w:eastAsia="ar-SA"/>
    </w:rPr>
  </w:style>
  <w:style w:type="paragraph" w:styleId="a4">
    <w:name w:val="Body Text Indent"/>
    <w:basedOn w:val="a"/>
    <w:link w:val="a5"/>
    <w:uiPriority w:val="99"/>
    <w:rsid w:val="00600393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003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header"/>
    <w:basedOn w:val="a"/>
    <w:link w:val="a7"/>
    <w:uiPriority w:val="99"/>
    <w:rsid w:val="00600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003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 Spacing"/>
    <w:uiPriority w:val="99"/>
    <w:qFormat/>
    <w:rsid w:val="00C6755C"/>
    <w:rPr>
      <w:sz w:val="22"/>
      <w:szCs w:val="22"/>
    </w:rPr>
  </w:style>
  <w:style w:type="paragraph" w:customStyle="1" w:styleId="11">
    <w:name w:val="Без интервала1"/>
    <w:uiPriority w:val="99"/>
    <w:rsid w:val="002862AD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B127D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127D5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/>
      <w:b/>
      <w:bCs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AB57A8"/>
    <w:rPr>
      <w:rFonts w:cs="Times New Roman"/>
      <w:color w:val="106BBE"/>
    </w:rPr>
  </w:style>
  <w:style w:type="paragraph" w:customStyle="1" w:styleId="Default">
    <w:name w:val="Default"/>
    <w:uiPriority w:val="99"/>
    <w:rsid w:val="000F5B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0F5B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2017-12-26T12:45:00Z</cp:lastPrinted>
  <dcterms:created xsi:type="dcterms:W3CDTF">2016-02-01T11:06:00Z</dcterms:created>
  <dcterms:modified xsi:type="dcterms:W3CDTF">2018-05-24T12:05:00Z</dcterms:modified>
</cp:coreProperties>
</file>