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6E5" w:rsidRPr="00ED26E5" w:rsidRDefault="00ED26E5" w:rsidP="006A60A6">
      <w:pPr>
        <w:spacing w:after="0" w:line="240" w:lineRule="auto"/>
        <w:contextualSpacing/>
        <w:jc w:val="center"/>
        <w:rPr>
          <w:rFonts w:ascii="Arial" w:hAnsi="Arial" w:cs="Arial"/>
          <w:sz w:val="24"/>
          <w:szCs w:val="24"/>
        </w:rPr>
      </w:pPr>
      <w:r w:rsidRPr="00ED26E5">
        <w:rPr>
          <w:rFonts w:ascii="Arial" w:hAnsi="Arial" w:cs="Arial"/>
          <w:sz w:val="24"/>
          <w:szCs w:val="24"/>
        </w:rPr>
        <w:t>КРАСНОДАРСКИЙ КРАЙ</w:t>
      </w:r>
    </w:p>
    <w:p w:rsidR="00ED26E5" w:rsidRPr="00ED26E5" w:rsidRDefault="00ED26E5" w:rsidP="006A60A6">
      <w:pPr>
        <w:spacing w:after="0" w:line="240" w:lineRule="auto"/>
        <w:contextualSpacing/>
        <w:jc w:val="center"/>
        <w:rPr>
          <w:rFonts w:ascii="Arial" w:hAnsi="Arial" w:cs="Arial"/>
          <w:sz w:val="24"/>
          <w:szCs w:val="24"/>
        </w:rPr>
      </w:pPr>
      <w:r w:rsidRPr="00ED26E5">
        <w:rPr>
          <w:rFonts w:ascii="Arial" w:hAnsi="Arial" w:cs="Arial"/>
          <w:sz w:val="24"/>
          <w:szCs w:val="24"/>
        </w:rPr>
        <w:t>ВЫСЕЛКОВСКИЙ РАЙОН</w:t>
      </w:r>
    </w:p>
    <w:p w:rsidR="00ED26E5" w:rsidRPr="00ED26E5" w:rsidRDefault="00ED26E5" w:rsidP="006A60A6">
      <w:pPr>
        <w:spacing w:after="0" w:line="240" w:lineRule="auto"/>
        <w:contextualSpacing/>
        <w:jc w:val="center"/>
        <w:rPr>
          <w:rFonts w:ascii="Arial" w:hAnsi="Arial" w:cs="Arial"/>
          <w:sz w:val="24"/>
          <w:szCs w:val="24"/>
        </w:rPr>
      </w:pPr>
      <w:r w:rsidRPr="00ED26E5">
        <w:rPr>
          <w:rFonts w:ascii="Arial" w:hAnsi="Arial" w:cs="Arial"/>
          <w:sz w:val="24"/>
          <w:szCs w:val="24"/>
        </w:rPr>
        <w:t>НОВОМАЛОРОССИЙСКОЕ СЕЛЬСКОЕ ПОСЕЛЕНИЕ</w:t>
      </w:r>
    </w:p>
    <w:p w:rsidR="00ED26E5" w:rsidRPr="00ED26E5" w:rsidRDefault="00ED26E5" w:rsidP="006A60A6">
      <w:pPr>
        <w:spacing w:after="0" w:line="240" w:lineRule="auto"/>
        <w:contextualSpacing/>
        <w:jc w:val="center"/>
        <w:rPr>
          <w:rFonts w:ascii="Arial" w:hAnsi="Arial" w:cs="Arial"/>
          <w:sz w:val="24"/>
          <w:szCs w:val="24"/>
        </w:rPr>
      </w:pPr>
      <w:r w:rsidRPr="00ED26E5">
        <w:rPr>
          <w:rFonts w:ascii="Arial" w:hAnsi="Arial" w:cs="Arial"/>
          <w:sz w:val="24"/>
          <w:szCs w:val="24"/>
        </w:rPr>
        <w:t>ВЫСЕЛКОВСКОГО РАЙОНА</w:t>
      </w:r>
    </w:p>
    <w:p w:rsidR="00ED26E5" w:rsidRPr="00ED26E5" w:rsidRDefault="00ED26E5" w:rsidP="006A60A6">
      <w:pPr>
        <w:spacing w:after="0" w:line="240" w:lineRule="auto"/>
        <w:contextualSpacing/>
        <w:jc w:val="center"/>
        <w:rPr>
          <w:rFonts w:ascii="Arial" w:hAnsi="Arial" w:cs="Arial"/>
          <w:sz w:val="24"/>
          <w:szCs w:val="24"/>
        </w:rPr>
      </w:pPr>
    </w:p>
    <w:p w:rsidR="00ED26E5" w:rsidRPr="00ED26E5" w:rsidRDefault="00ED26E5" w:rsidP="006A60A6">
      <w:pPr>
        <w:spacing w:after="0" w:line="240" w:lineRule="auto"/>
        <w:contextualSpacing/>
        <w:jc w:val="center"/>
        <w:rPr>
          <w:rFonts w:ascii="Arial" w:hAnsi="Arial" w:cs="Arial"/>
          <w:sz w:val="24"/>
          <w:szCs w:val="24"/>
        </w:rPr>
      </w:pPr>
      <w:r w:rsidRPr="00ED26E5">
        <w:rPr>
          <w:rFonts w:ascii="Arial" w:hAnsi="Arial" w:cs="Arial"/>
          <w:sz w:val="24"/>
          <w:szCs w:val="24"/>
        </w:rPr>
        <w:t>ПОСТАНОВЛЕНИЕ</w:t>
      </w:r>
    </w:p>
    <w:p w:rsidR="00ED26E5" w:rsidRPr="00ED26E5" w:rsidRDefault="00ED26E5" w:rsidP="006A60A6">
      <w:pPr>
        <w:spacing w:after="0" w:line="240" w:lineRule="auto"/>
        <w:contextualSpacing/>
        <w:jc w:val="center"/>
        <w:rPr>
          <w:rFonts w:ascii="Arial" w:hAnsi="Arial" w:cs="Arial"/>
          <w:sz w:val="24"/>
          <w:szCs w:val="24"/>
        </w:rPr>
      </w:pPr>
    </w:p>
    <w:p w:rsidR="00ED26E5" w:rsidRPr="00ED26E5" w:rsidRDefault="00ED26E5" w:rsidP="006A60A6">
      <w:pPr>
        <w:tabs>
          <w:tab w:val="left" w:pos="0"/>
        </w:tabs>
        <w:spacing w:after="0" w:line="240" w:lineRule="auto"/>
        <w:ind w:right="-42"/>
        <w:contextualSpacing/>
        <w:jc w:val="center"/>
        <w:rPr>
          <w:rFonts w:ascii="Arial" w:hAnsi="Arial" w:cs="Arial"/>
          <w:sz w:val="24"/>
          <w:szCs w:val="24"/>
        </w:rPr>
      </w:pPr>
      <w:r>
        <w:rPr>
          <w:rFonts w:ascii="Arial" w:hAnsi="Arial" w:cs="Arial"/>
          <w:sz w:val="24"/>
          <w:szCs w:val="24"/>
        </w:rPr>
        <w:t>1</w:t>
      </w:r>
      <w:r w:rsidRPr="00ED26E5">
        <w:rPr>
          <w:rFonts w:ascii="Arial" w:hAnsi="Arial" w:cs="Arial"/>
          <w:sz w:val="24"/>
          <w:szCs w:val="24"/>
        </w:rPr>
        <w:t>1 февраля 2016 года</w:t>
      </w:r>
      <w:r w:rsidRPr="00ED26E5">
        <w:rPr>
          <w:rFonts w:ascii="Arial" w:hAnsi="Arial" w:cs="Arial"/>
          <w:sz w:val="24"/>
          <w:szCs w:val="24"/>
        </w:rPr>
        <w:tab/>
      </w:r>
      <w:r w:rsidRPr="00ED26E5">
        <w:rPr>
          <w:rFonts w:ascii="Arial" w:hAnsi="Arial" w:cs="Arial"/>
          <w:sz w:val="24"/>
          <w:szCs w:val="24"/>
        </w:rPr>
        <w:tab/>
        <w:t xml:space="preserve">№ </w:t>
      </w:r>
      <w:r>
        <w:rPr>
          <w:rFonts w:ascii="Arial" w:hAnsi="Arial" w:cs="Arial"/>
          <w:sz w:val="24"/>
          <w:szCs w:val="24"/>
        </w:rPr>
        <w:t>32</w:t>
      </w:r>
      <w:r w:rsidRPr="00ED26E5">
        <w:rPr>
          <w:rFonts w:ascii="Arial" w:hAnsi="Arial" w:cs="Arial"/>
          <w:sz w:val="24"/>
          <w:szCs w:val="24"/>
        </w:rPr>
        <w:tab/>
      </w:r>
      <w:r w:rsidRPr="00ED26E5">
        <w:rPr>
          <w:rFonts w:ascii="Arial" w:hAnsi="Arial" w:cs="Arial"/>
          <w:sz w:val="24"/>
          <w:szCs w:val="24"/>
        </w:rPr>
        <w:tab/>
        <w:t>ст. Новомалороссийская</w:t>
      </w:r>
    </w:p>
    <w:p w:rsidR="00ED26E5" w:rsidRPr="00ED26E5" w:rsidRDefault="00ED26E5" w:rsidP="006A60A6">
      <w:pPr>
        <w:pStyle w:val="ConsPlusTitle"/>
        <w:suppressAutoHyphens/>
        <w:contextualSpacing/>
        <w:jc w:val="center"/>
        <w:rPr>
          <w:b w:val="0"/>
          <w:bCs w:val="0"/>
          <w:sz w:val="24"/>
          <w:szCs w:val="24"/>
        </w:rPr>
      </w:pPr>
    </w:p>
    <w:p w:rsidR="00DB6DEB" w:rsidRDefault="005C0282" w:rsidP="006A60A6">
      <w:pPr>
        <w:suppressAutoHyphens/>
        <w:spacing w:after="0" w:line="240" w:lineRule="auto"/>
        <w:contextualSpacing/>
        <w:jc w:val="center"/>
        <w:rPr>
          <w:rFonts w:ascii="Arial" w:hAnsi="Arial" w:cs="Arial"/>
          <w:b/>
          <w:sz w:val="32"/>
          <w:szCs w:val="32"/>
          <w:lang w:eastAsia="ar-SA"/>
        </w:rPr>
      </w:pPr>
      <w:r w:rsidRPr="006A60A6">
        <w:rPr>
          <w:rFonts w:ascii="Arial" w:hAnsi="Arial" w:cs="Arial"/>
          <w:b/>
          <w:sz w:val="32"/>
          <w:szCs w:val="32"/>
          <w:lang w:eastAsia="ar-SA"/>
        </w:rPr>
        <w:t>Об утверждении административного регламента</w:t>
      </w:r>
    </w:p>
    <w:p w:rsidR="00DB6DEB" w:rsidRDefault="005C0282" w:rsidP="006A60A6">
      <w:pPr>
        <w:suppressAutoHyphens/>
        <w:spacing w:after="0" w:line="240" w:lineRule="auto"/>
        <w:contextualSpacing/>
        <w:jc w:val="center"/>
        <w:rPr>
          <w:rFonts w:ascii="Arial" w:hAnsi="Arial" w:cs="Arial"/>
          <w:b/>
          <w:bCs/>
          <w:sz w:val="32"/>
          <w:szCs w:val="32"/>
        </w:rPr>
      </w:pPr>
      <w:r w:rsidRPr="006A60A6">
        <w:rPr>
          <w:rFonts w:ascii="Arial" w:hAnsi="Arial" w:cs="Arial"/>
          <w:b/>
          <w:sz w:val="32"/>
          <w:szCs w:val="32"/>
          <w:lang w:eastAsia="ar-SA"/>
        </w:rPr>
        <w:t>предоставления муниципальной услуги «</w:t>
      </w:r>
      <w:r w:rsidR="00DB6DEB">
        <w:rPr>
          <w:rFonts w:ascii="Arial" w:hAnsi="Arial" w:cs="Arial"/>
          <w:b/>
          <w:bCs/>
          <w:sz w:val="32"/>
          <w:szCs w:val="32"/>
        </w:rPr>
        <w:t>Выдача</w:t>
      </w:r>
    </w:p>
    <w:p w:rsidR="00DB6DEB" w:rsidRDefault="005C0282" w:rsidP="006A60A6">
      <w:pPr>
        <w:suppressAutoHyphens/>
        <w:spacing w:after="0" w:line="240" w:lineRule="auto"/>
        <w:contextualSpacing/>
        <w:jc w:val="center"/>
        <w:rPr>
          <w:rFonts w:ascii="Arial" w:hAnsi="Arial" w:cs="Arial"/>
          <w:b/>
          <w:bCs/>
          <w:sz w:val="32"/>
          <w:szCs w:val="32"/>
        </w:rPr>
      </w:pPr>
      <w:r w:rsidRPr="006A60A6">
        <w:rPr>
          <w:rFonts w:ascii="Arial" w:hAnsi="Arial" w:cs="Arial"/>
          <w:b/>
          <w:bCs/>
          <w:sz w:val="32"/>
          <w:szCs w:val="32"/>
        </w:rPr>
        <w:t>специального разрешения на</w:t>
      </w:r>
      <w:r w:rsidR="006A60A6">
        <w:rPr>
          <w:rFonts w:ascii="Arial" w:hAnsi="Arial" w:cs="Arial"/>
          <w:b/>
          <w:bCs/>
          <w:sz w:val="32"/>
          <w:szCs w:val="32"/>
        </w:rPr>
        <w:t xml:space="preserve"> </w:t>
      </w:r>
      <w:r w:rsidR="00DB6DEB">
        <w:rPr>
          <w:rFonts w:ascii="Arial" w:hAnsi="Arial" w:cs="Arial"/>
          <w:b/>
          <w:bCs/>
          <w:sz w:val="32"/>
          <w:szCs w:val="32"/>
        </w:rPr>
        <w:t xml:space="preserve">движение </w:t>
      </w:r>
      <w:proofErr w:type="gramStart"/>
      <w:r w:rsidR="00DB6DEB">
        <w:rPr>
          <w:rFonts w:ascii="Arial" w:hAnsi="Arial" w:cs="Arial"/>
          <w:b/>
          <w:bCs/>
          <w:sz w:val="32"/>
          <w:szCs w:val="32"/>
        </w:rPr>
        <w:t>по</w:t>
      </w:r>
      <w:proofErr w:type="gramEnd"/>
    </w:p>
    <w:p w:rsidR="005C0282" w:rsidRPr="006A60A6" w:rsidRDefault="005C0282" w:rsidP="006A60A6">
      <w:pPr>
        <w:suppressAutoHyphens/>
        <w:spacing w:after="0" w:line="240" w:lineRule="auto"/>
        <w:contextualSpacing/>
        <w:jc w:val="center"/>
        <w:rPr>
          <w:rFonts w:ascii="Arial" w:hAnsi="Arial" w:cs="Arial"/>
          <w:b/>
          <w:bCs/>
          <w:sz w:val="32"/>
          <w:szCs w:val="32"/>
        </w:rPr>
      </w:pPr>
      <w:r w:rsidRPr="006A60A6">
        <w:rPr>
          <w:rFonts w:ascii="Arial" w:hAnsi="Arial" w:cs="Arial"/>
          <w:b/>
          <w:bCs/>
          <w:sz w:val="32"/>
          <w:szCs w:val="32"/>
        </w:rPr>
        <w:t>автомобильным дорогам</w:t>
      </w:r>
      <w:r w:rsidR="00DB6DEB">
        <w:rPr>
          <w:rFonts w:ascii="Arial" w:hAnsi="Arial" w:cs="Arial"/>
          <w:b/>
          <w:bCs/>
          <w:sz w:val="32"/>
          <w:szCs w:val="32"/>
        </w:rPr>
        <w:t xml:space="preserve"> </w:t>
      </w:r>
      <w:r w:rsidRPr="006A60A6">
        <w:rPr>
          <w:rFonts w:ascii="Arial" w:hAnsi="Arial" w:cs="Arial"/>
          <w:b/>
          <w:bCs/>
          <w:sz w:val="32"/>
          <w:szCs w:val="32"/>
        </w:rPr>
        <w:t>местного значения</w:t>
      </w:r>
    </w:p>
    <w:p w:rsidR="005C0282" w:rsidRPr="006A60A6" w:rsidRDefault="005C0282" w:rsidP="006A60A6">
      <w:pPr>
        <w:suppressAutoHyphens/>
        <w:spacing w:after="0" w:line="240" w:lineRule="auto"/>
        <w:contextualSpacing/>
        <w:jc w:val="center"/>
        <w:rPr>
          <w:rFonts w:ascii="Arial" w:hAnsi="Arial" w:cs="Arial"/>
          <w:b/>
          <w:bCs/>
          <w:sz w:val="32"/>
          <w:szCs w:val="32"/>
        </w:rPr>
      </w:pPr>
      <w:r w:rsidRPr="006A60A6">
        <w:rPr>
          <w:rFonts w:ascii="Arial" w:hAnsi="Arial" w:cs="Arial"/>
          <w:b/>
          <w:bCs/>
          <w:sz w:val="32"/>
          <w:szCs w:val="32"/>
        </w:rPr>
        <w:t xml:space="preserve"> тяжеловесного и (или</w:t>
      </w:r>
      <w:proofErr w:type="gramStart"/>
      <w:r w:rsidRPr="006A60A6">
        <w:rPr>
          <w:rFonts w:ascii="Arial" w:hAnsi="Arial" w:cs="Arial"/>
          <w:b/>
          <w:bCs/>
          <w:sz w:val="32"/>
          <w:szCs w:val="32"/>
        </w:rPr>
        <w:t>)к</w:t>
      </w:r>
      <w:proofErr w:type="gramEnd"/>
      <w:r w:rsidRPr="006A60A6">
        <w:rPr>
          <w:rFonts w:ascii="Arial" w:hAnsi="Arial" w:cs="Arial"/>
          <w:b/>
          <w:bCs/>
          <w:sz w:val="32"/>
          <w:szCs w:val="32"/>
        </w:rPr>
        <w:t>рупногабаритного</w:t>
      </w:r>
    </w:p>
    <w:p w:rsidR="005C0282" w:rsidRPr="006A60A6" w:rsidRDefault="005C0282" w:rsidP="006A60A6">
      <w:pPr>
        <w:suppressAutoHyphens/>
        <w:spacing w:after="0" w:line="240" w:lineRule="auto"/>
        <w:contextualSpacing/>
        <w:jc w:val="center"/>
        <w:rPr>
          <w:rFonts w:ascii="Arial" w:hAnsi="Arial" w:cs="Arial"/>
          <w:b/>
          <w:sz w:val="32"/>
          <w:szCs w:val="32"/>
          <w:lang w:eastAsia="ar-SA"/>
        </w:rPr>
      </w:pPr>
      <w:r w:rsidRPr="006A60A6">
        <w:rPr>
          <w:rFonts w:ascii="Arial" w:hAnsi="Arial" w:cs="Arial"/>
          <w:b/>
          <w:bCs/>
          <w:sz w:val="32"/>
          <w:szCs w:val="32"/>
        </w:rPr>
        <w:t>транспортного средства</w:t>
      </w:r>
      <w:r w:rsidRPr="006A60A6">
        <w:rPr>
          <w:rFonts w:ascii="Arial" w:hAnsi="Arial" w:cs="Arial"/>
          <w:b/>
          <w:sz w:val="32"/>
          <w:szCs w:val="32"/>
        </w:rPr>
        <w:t>»</w:t>
      </w:r>
    </w:p>
    <w:p w:rsidR="005C0282" w:rsidRPr="00ED26E5" w:rsidRDefault="005C0282" w:rsidP="006A60A6">
      <w:pPr>
        <w:suppressAutoHyphens/>
        <w:spacing w:after="0" w:line="240" w:lineRule="auto"/>
        <w:contextualSpacing/>
        <w:jc w:val="center"/>
        <w:rPr>
          <w:rFonts w:ascii="Arial" w:hAnsi="Arial" w:cs="Arial"/>
          <w:sz w:val="24"/>
          <w:szCs w:val="24"/>
          <w:lang w:eastAsia="ar-SA"/>
        </w:rPr>
      </w:pPr>
    </w:p>
    <w:p w:rsidR="005C0282" w:rsidRPr="00ED26E5" w:rsidRDefault="005C0282" w:rsidP="006A60A6">
      <w:pPr>
        <w:suppressAutoHyphens/>
        <w:spacing w:after="0" w:line="240" w:lineRule="auto"/>
        <w:contextualSpacing/>
        <w:jc w:val="center"/>
        <w:rPr>
          <w:rFonts w:ascii="Arial" w:hAnsi="Arial" w:cs="Arial"/>
          <w:sz w:val="24"/>
          <w:szCs w:val="24"/>
          <w:lang w:eastAsia="ar-SA"/>
        </w:rPr>
      </w:pPr>
    </w:p>
    <w:p w:rsidR="005C0282" w:rsidRPr="00ED26E5" w:rsidRDefault="005C0282" w:rsidP="00ED26E5">
      <w:pPr>
        <w:suppressAutoHyphens/>
        <w:spacing w:after="0" w:line="240" w:lineRule="auto"/>
        <w:ind w:firstLine="709"/>
        <w:contextualSpacing/>
        <w:jc w:val="both"/>
        <w:rPr>
          <w:rFonts w:ascii="Arial" w:eastAsia="Arial" w:hAnsi="Arial" w:cs="Arial"/>
          <w:sz w:val="24"/>
          <w:szCs w:val="24"/>
          <w:lang w:eastAsia="ar-SA"/>
        </w:rPr>
      </w:pPr>
      <w:r w:rsidRPr="00ED26E5">
        <w:rPr>
          <w:rFonts w:ascii="Arial" w:eastAsia="Arial" w:hAnsi="Arial" w:cs="Arial"/>
          <w:sz w:val="24"/>
          <w:szCs w:val="24"/>
          <w:lang w:eastAsia="ar-SA"/>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ED26E5">
        <w:rPr>
          <w:rFonts w:ascii="Arial" w:hAnsi="Arial" w:cs="Arial"/>
          <w:sz w:val="24"/>
          <w:szCs w:val="24"/>
        </w:rPr>
        <w:t>Федеральным законом от 27 июля 2010 года № 210-ФЗ «</w:t>
      </w:r>
      <w:r w:rsidRPr="00ED26E5">
        <w:rPr>
          <w:rFonts w:ascii="Arial" w:eastAsia="Arial" w:hAnsi="Arial" w:cs="Arial"/>
          <w:sz w:val="24"/>
          <w:szCs w:val="24"/>
        </w:rPr>
        <w:t xml:space="preserve">Об организации предоставления государственных и муниципальных услуг», </w:t>
      </w:r>
      <w:r w:rsidRPr="00ED26E5">
        <w:rPr>
          <w:rFonts w:ascii="Arial" w:eastAsia="Arial" w:hAnsi="Arial" w:cs="Arial"/>
          <w:sz w:val="24"/>
          <w:szCs w:val="24"/>
          <w:lang w:eastAsia="ar-SA"/>
        </w:rPr>
        <w:t>в целях упорядочения предоставления муниципальных услуг администрацией Новомалороссийского сельского поселения Выселковского района, постановляю:</w:t>
      </w:r>
    </w:p>
    <w:p w:rsidR="005C0282" w:rsidRPr="00ED26E5" w:rsidRDefault="005C028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sz w:val="24"/>
          <w:szCs w:val="24"/>
          <w:lang w:eastAsia="ar-SA"/>
        </w:rPr>
        <w:t xml:space="preserve">1. Утвердить административный регламент предоставления муниципальной услуги: </w:t>
      </w:r>
      <w:r w:rsidRPr="00ED26E5">
        <w:rPr>
          <w:rFonts w:ascii="Arial" w:hAnsi="Arial" w:cs="Arial"/>
          <w:bCs/>
          <w:kern w:val="2"/>
          <w:sz w:val="24"/>
          <w:szCs w:val="24"/>
          <w:lang w:eastAsia="ar-SA"/>
        </w:rPr>
        <w:t>«</w:t>
      </w:r>
      <w:r w:rsidRPr="00ED26E5">
        <w:rPr>
          <w:rFonts w:ascii="Arial" w:hAnsi="Arial" w:cs="Arial"/>
          <w:bCs/>
          <w:sz w:val="24"/>
          <w:szCs w:val="24"/>
        </w:rPr>
        <w:t xml:space="preserve">Выдача специального разрешения на движение по </w:t>
      </w:r>
      <w:proofErr w:type="gramStart"/>
      <w:r w:rsidRPr="00ED26E5">
        <w:rPr>
          <w:rFonts w:ascii="Arial" w:hAnsi="Arial" w:cs="Arial"/>
          <w:bCs/>
          <w:sz w:val="24"/>
          <w:szCs w:val="24"/>
        </w:rPr>
        <w:t>автомобильным</w:t>
      </w:r>
      <w:proofErr w:type="gramEnd"/>
      <w:r w:rsidRPr="00ED26E5">
        <w:rPr>
          <w:rFonts w:ascii="Arial" w:hAnsi="Arial" w:cs="Arial"/>
          <w:bCs/>
          <w:sz w:val="24"/>
          <w:szCs w:val="24"/>
        </w:rPr>
        <w:t xml:space="preserve"> дорогамместного значения тяжеловесного и (или) крупногабаритного транспортного средства</w:t>
      </w:r>
      <w:r w:rsidRPr="00ED26E5">
        <w:rPr>
          <w:rFonts w:ascii="Arial" w:hAnsi="Arial" w:cs="Arial"/>
          <w:bCs/>
          <w:kern w:val="2"/>
          <w:sz w:val="24"/>
          <w:szCs w:val="24"/>
          <w:lang w:eastAsia="ar-SA"/>
        </w:rPr>
        <w:t>»</w:t>
      </w:r>
      <w:r w:rsidR="008C3E7D">
        <w:rPr>
          <w:rFonts w:ascii="Arial" w:hAnsi="Arial" w:cs="Arial"/>
          <w:bCs/>
          <w:kern w:val="2"/>
          <w:sz w:val="24"/>
          <w:szCs w:val="24"/>
          <w:lang w:eastAsia="ar-SA"/>
        </w:rPr>
        <w:t xml:space="preserve"> </w:t>
      </w:r>
      <w:r w:rsidRPr="00ED26E5">
        <w:rPr>
          <w:rFonts w:ascii="Arial" w:hAnsi="Arial" w:cs="Arial"/>
          <w:sz w:val="24"/>
          <w:szCs w:val="24"/>
          <w:lang w:eastAsia="ar-SA"/>
        </w:rPr>
        <w:t>(прилагается).</w:t>
      </w:r>
    </w:p>
    <w:p w:rsidR="005C0282" w:rsidRPr="00ED26E5" w:rsidRDefault="005C028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lang w:eastAsia="ar-SA"/>
        </w:rPr>
        <w:t>2.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w:t>
      </w:r>
    </w:p>
    <w:p w:rsidR="005C0282" w:rsidRPr="00ED26E5" w:rsidRDefault="005C0282" w:rsidP="00ED26E5">
      <w:pPr>
        <w:tabs>
          <w:tab w:val="left" w:pos="993"/>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xml:space="preserve">3. </w:t>
      </w:r>
      <w:proofErr w:type="gramStart"/>
      <w:r w:rsidRPr="00ED26E5">
        <w:rPr>
          <w:rFonts w:ascii="Arial" w:hAnsi="Arial" w:cs="Arial"/>
          <w:sz w:val="24"/>
          <w:szCs w:val="24"/>
          <w:lang w:eastAsia="ar-SA"/>
        </w:rPr>
        <w:t>Контроль за</w:t>
      </w:r>
      <w:proofErr w:type="gramEnd"/>
      <w:r w:rsidRPr="00ED26E5">
        <w:rPr>
          <w:rFonts w:ascii="Arial" w:hAnsi="Arial" w:cs="Arial"/>
          <w:sz w:val="24"/>
          <w:szCs w:val="24"/>
          <w:lang w:eastAsia="ar-SA"/>
        </w:rPr>
        <w:t xml:space="preserve"> выполнением настоящего постановления оставляю за собой.</w:t>
      </w:r>
    </w:p>
    <w:p w:rsidR="005C0282" w:rsidRPr="00ED26E5" w:rsidRDefault="005C0282" w:rsidP="00ED26E5">
      <w:pPr>
        <w:tabs>
          <w:tab w:val="left" w:pos="993"/>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xml:space="preserve">4. </w:t>
      </w:r>
      <w:r w:rsidRPr="00ED26E5">
        <w:rPr>
          <w:rFonts w:ascii="Arial" w:hAnsi="Arial" w:cs="Arial"/>
          <w:bCs/>
          <w:kern w:val="2"/>
          <w:sz w:val="24"/>
          <w:szCs w:val="24"/>
          <w:lang w:eastAsia="ar-SA"/>
        </w:rPr>
        <w:t>Н</w:t>
      </w:r>
      <w:r w:rsidRPr="00ED26E5">
        <w:rPr>
          <w:rFonts w:ascii="Arial" w:hAnsi="Arial" w:cs="Arial"/>
          <w:sz w:val="24"/>
          <w:szCs w:val="24"/>
          <w:lang w:eastAsia="ar-SA"/>
        </w:rPr>
        <w:t>астоящее постановление вступает в силу со дня его обнародования.</w:t>
      </w:r>
    </w:p>
    <w:p w:rsidR="005C0282" w:rsidRPr="00ED26E5" w:rsidRDefault="005C0282" w:rsidP="00ED26E5">
      <w:pPr>
        <w:suppressAutoHyphens/>
        <w:spacing w:after="0" w:line="240" w:lineRule="auto"/>
        <w:ind w:firstLine="709"/>
        <w:contextualSpacing/>
        <w:jc w:val="both"/>
        <w:rPr>
          <w:rFonts w:ascii="Arial" w:hAnsi="Arial" w:cs="Arial"/>
          <w:sz w:val="24"/>
          <w:szCs w:val="24"/>
          <w:lang w:eastAsia="ar-SA"/>
        </w:rPr>
      </w:pPr>
    </w:p>
    <w:p w:rsidR="005C0282" w:rsidRPr="00ED26E5" w:rsidRDefault="005C0282" w:rsidP="00ED26E5">
      <w:pPr>
        <w:suppressAutoHyphens/>
        <w:spacing w:after="0" w:line="240" w:lineRule="auto"/>
        <w:ind w:firstLine="709"/>
        <w:contextualSpacing/>
        <w:jc w:val="both"/>
        <w:rPr>
          <w:rFonts w:ascii="Arial" w:hAnsi="Arial" w:cs="Arial"/>
          <w:sz w:val="24"/>
          <w:szCs w:val="24"/>
          <w:lang w:eastAsia="ar-SA"/>
        </w:rPr>
      </w:pPr>
    </w:p>
    <w:p w:rsidR="005C0282" w:rsidRPr="00ED26E5" w:rsidRDefault="005C0282" w:rsidP="00ED26E5">
      <w:pPr>
        <w:suppressAutoHyphens/>
        <w:spacing w:after="0" w:line="240" w:lineRule="auto"/>
        <w:ind w:firstLine="709"/>
        <w:contextualSpacing/>
        <w:jc w:val="both"/>
        <w:rPr>
          <w:rFonts w:ascii="Arial" w:hAnsi="Arial" w:cs="Arial"/>
          <w:sz w:val="24"/>
          <w:szCs w:val="24"/>
          <w:lang w:eastAsia="ar-SA"/>
        </w:rPr>
      </w:pPr>
    </w:p>
    <w:p w:rsidR="005C0282" w:rsidRPr="00ED26E5" w:rsidRDefault="005C0282" w:rsidP="00ED26E5">
      <w:pPr>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xml:space="preserve">Глава Новомалороссийского </w:t>
      </w:r>
      <w:proofErr w:type="gramStart"/>
      <w:r w:rsidRPr="00ED26E5">
        <w:rPr>
          <w:rFonts w:ascii="Arial" w:hAnsi="Arial" w:cs="Arial"/>
          <w:sz w:val="24"/>
          <w:szCs w:val="24"/>
          <w:lang w:eastAsia="ar-SA"/>
        </w:rPr>
        <w:t>сельского</w:t>
      </w:r>
      <w:proofErr w:type="gramEnd"/>
    </w:p>
    <w:p w:rsidR="008C3E7D" w:rsidRDefault="005C0282" w:rsidP="00ED26E5">
      <w:pPr>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посе</w:t>
      </w:r>
      <w:r w:rsidR="008C3E7D">
        <w:rPr>
          <w:rFonts w:ascii="Arial" w:hAnsi="Arial" w:cs="Arial"/>
          <w:sz w:val="24"/>
          <w:szCs w:val="24"/>
          <w:lang w:eastAsia="ar-SA"/>
        </w:rPr>
        <w:t>ления Выселковского района</w:t>
      </w:r>
    </w:p>
    <w:p w:rsidR="005C0282" w:rsidRPr="00ED26E5" w:rsidRDefault="005C0282" w:rsidP="00ED26E5">
      <w:pPr>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В.И.Иордан</w:t>
      </w:r>
    </w:p>
    <w:p w:rsidR="005C0282" w:rsidRPr="00ED26E5" w:rsidRDefault="005C0282" w:rsidP="008C3E7D">
      <w:pPr>
        <w:suppressAutoHyphens/>
        <w:autoSpaceDN w:val="0"/>
        <w:spacing w:after="0" w:line="240" w:lineRule="auto"/>
        <w:ind w:firstLine="709"/>
        <w:contextualSpacing/>
        <w:rPr>
          <w:rFonts w:ascii="Arial" w:eastAsia="Times New Roman" w:hAnsi="Arial" w:cs="Arial"/>
          <w:sz w:val="24"/>
          <w:szCs w:val="24"/>
        </w:rPr>
      </w:pPr>
    </w:p>
    <w:p w:rsidR="005C0282" w:rsidRPr="00ED26E5" w:rsidRDefault="005C0282" w:rsidP="008C3E7D">
      <w:pPr>
        <w:suppressAutoHyphens/>
        <w:spacing w:after="0" w:line="240" w:lineRule="auto"/>
        <w:ind w:firstLine="709"/>
        <w:contextualSpacing/>
        <w:rPr>
          <w:rFonts w:ascii="Arial" w:hAnsi="Arial" w:cs="Arial"/>
          <w:sz w:val="24"/>
          <w:szCs w:val="24"/>
        </w:rPr>
      </w:pPr>
    </w:p>
    <w:p w:rsidR="005C0282" w:rsidRPr="00ED26E5" w:rsidRDefault="005C0282" w:rsidP="008C3E7D">
      <w:pPr>
        <w:suppressAutoHyphens/>
        <w:spacing w:after="0" w:line="240" w:lineRule="auto"/>
        <w:ind w:firstLine="709"/>
        <w:contextualSpacing/>
        <w:rPr>
          <w:rFonts w:ascii="Arial" w:hAnsi="Arial" w:cs="Arial"/>
          <w:sz w:val="24"/>
          <w:szCs w:val="24"/>
        </w:rPr>
      </w:pPr>
      <w:bookmarkStart w:id="0" w:name="_GoBack"/>
      <w:bookmarkEnd w:id="0"/>
    </w:p>
    <w:p w:rsidR="00A31678" w:rsidRPr="00ED26E5"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ПРИЛОЖЕНИЕ</w:t>
      </w:r>
    </w:p>
    <w:p w:rsidR="00A31678" w:rsidRPr="00ED26E5"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УТВЕРЖДЕН</w:t>
      </w:r>
    </w:p>
    <w:p w:rsidR="00A31678" w:rsidRPr="00ED26E5"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постановлением администрации</w:t>
      </w:r>
    </w:p>
    <w:p w:rsidR="00A31678" w:rsidRPr="00ED26E5"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Новомалороссийского сельского</w:t>
      </w:r>
    </w:p>
    <w:p w:rsidR="00A31678" w:rsidRPr="00ED26E5"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поселения Выселковского района</w:t>
      </w:r>
    </w:p>
    <w:p w:rsidR="00A31678" w:rsidRDefault="00A31678" w:rsidP="008C3E7D">
      <w:pPr>
        <w:suppressAutoHyphens/>
        <w:spacing w:after="0" w:line="240" w:lineRule="auto"/>
        <w:ind w:firstLine="709"/>
        <w:contextualSpacing/>
        <w:rPr>
          <w:rFonts w:ascii="Arial" w:hAnsi="Arial" w:cs="Arial"/>
          <w:sz w:val="24"/>
          <w:szCs w:val="24"/>
        </w:rPr>
      </w:pPr>
      <w:r w:rsidRPr="00ED26E5">
        <w:rPr>
          <w:rFonts w:ascii="Arial" w:hAnsi="Arial" w:cs="Arial"/>
          <w:sz w:val="24"/>
          <w:szCs w:val="24"/>
        </w:rPr>
        <w:t xml:space="preserve">от </w:t>
      </w:r>
      <w:r w:rsidR="00D271F2" w:rsidRPr="00ED26E5">
        <w:rPr>
          <w:rFonts w:ascii="Arial" w:hAnsi="Arial" w:cs="Arial"/>
          <w:sz w:val="24"/>
          <w:szCs w:val="24"/>
        </w:rPr>
        <w:t>11.02.2016</w:t>
      </w:r>
      <w:r w:rsidRPr="00ED26E5">
        <w:rPr>
          <w:rFonts w:ascii="Arial" w:hAnsi="Arial" w:cs="Arial"/>
          <w:sz w:val="24"/>
          <w:szCs w:val="24"/>
        </w:rPr>
        <w:t xml:space="preserve"> № </w:t>
      </w:r>
      <w:r w:rsidR="00D271F2" w:rsidRPr="00ED26E5">
        <w:rPr>
          <w:rFonts w:ascii="Arial" w:hAnsi="Arial" w:cs="Arial"/>
          <w:sz w:val="24"/>
          <w:szCs w:val="24"/>
        </w:rPr>
        <w:t>32</w:t>
      </w:r>
    </w:p>
    <w:p w:rsidR="008C3E7D" w:rsidRPr="008C3E7D" w:rsidRDefault="008C3E7D" w:rsidP="008C3E7D">
      <w:pPr>
        <w:suppressAutoHyphens/>
        <w:spacing w:after="0" w:line="240" w:lineRule="auto"/>
        <w:ind w:firstLine="709"/>
        <w:contextualSpacing/>
        <w:rPr>
          <w:rFonts w:ascii="Arial" w:hAnsi="Arial" w:cs="Arial"/>
          <w:sz w:val="24"/>
          <w:szCs w:val="24"/>
        </w:rPr>
      </w:pPr>
    </w:p>
    <w:p w:rsidR="006F56BB" w:rsidRPr="00ED26E5" w:rsidRDefault="006F56BB" w:rsidP="00ED26E5">
      <w:pPr>
        <w:suppressAutoHyphens/>
        <w:autoSpaceDE w:val="0"/>
        <w:autoSpaceDN w:val="0"/>
        <w:adjustRightInd w:val="0"/>
        <w:spacing w:after="0" w:line="240" w:lineRule="auto"/>
        <w:ind w:firstLine="709"/>
        <w:contextualSpacing/>
        <w:rPr>
          <w:rFonts w:ascii="Arial" w:hAnsi="Arial" w:cs="Arial"/>
          <w:bCs/>
          <w:sz w:val="24"/>
          <w:szCs w:val="24"/>
        </w:rPr>
      </w:pPr>
    </w:p>
    <w:p w:rsidR="008D21FC" w:rsidRPr="008C3E7D" w:rsidRDefault="008D21FC" w:rsidP="008C3E7D">
      <w:pPr>
        <w:suppressAutoHyphens/>
        <w:autoSpaceDE w:val="0"/>
        <w:autoSpaceDN w:val="0"/>
        <w:adjustRightInd w:val="0"/>
        <w:spacing w:after="0" w:line="240" w:lineRule="auto"/>
        <w:contextualSpacing/>
        <w:jc w:val="center"/>
        <w:rPr>
          <w:rFonts w:ascii="Arial" w:hAnsi="Arial" w:cs="Arial"/>
          <w:b/>
          <w:bCs/>
          <w:sz w:val="24"/>
          <w:szCs w:val="24"/>
        </w:rPr>
      </w:pPr>
      <w:r w:rsidRPr="008C3E7D">
        <w:rPr>
          <w:rFonts w:ascii="Arial" w:hAnsi="Arial" w:cs="Arial"/>
          <w:b/>
          <w:bCs/>
          <w:sz w:val="24"/>
          <w:szCs w:val="24"/>
        </w:rPr>
        <w:t>АДМИНИСТРАТИВНЫЙ РЕГЛАМЕНТ</w:t>
      </w:r>
    </w:p>
    <w:p w:rsidR="00A31678" w:rsidRPr="008C3E7D" w:rsidRDefault="008D21FC" w:rsidP="008C3E7D">
      <w:pPr>
        <w:suppressAutoHyphens/>
        <w:autoSpaceDE w:val="0"/>
        <w:autoSpaceDN w:val="0"/>
        <w:adjustRightInd w:val="0"/>
        <w:spacing w:after="0" w:line="240" w:lineRule="auto"/>
        <w:contextualSpacing/>
        <w:jc w:val="center"/>
        <w:rPr>
          <w:rFonts w:ascii="Arial" w:hAnsi="Arial" w:cs="Arial"/>
          <w:b/>
          <w:bCs/>
          <w:sz w:val="24"/>
          <w:szCs w:val="24"/>
        </w:rPr>
      </w:pPr>
      <w:r w:rsidRPr="008C3E7D">
        <w:rPr>
          <w:rFonts w:ascii="Arial" w:hAnsi="Arial" w:cs="Arial"/>
          <w:b/>
          <w:bCs/>
          <w:sz w:val="24"/>
          <w:szCs w:val="24"/>
        </w:rPr>
        <w:lastRenderedPageBreak/>
        <w:t>предоставления муниципальной услуги «Выдача специального</w:t>
      </w:r>
    </w:p>
    <w:p w:rsidR="00A31678" w:rsidRPr="008C3E7D" w:rsidRDefault="008D21FC" w:rsidP="008C3E7D">
      <w:pPr>
        <w:suppressAutoHyphens/>
        <w:autoSpaceDE w:val="0"/>
        <w:autoSpaceDN w:val="0"/>
        <w:adjustRightInd w:val="0"/>
        <w:spacing w:after="0" w:line="240" w:lineRule="auto"/>
        <w:contextualSpacing/>
        <w:jc w:val="center"/>
        <w:rPr>
          <w:rFonts w:ascii="Arial" w:hAnsi="Arial" w:cs="Arial"/>
          <w:b/>
          <w:bCs/>
          <w:sz w:val="24"/>
          <w:szCs w:val="24"/>
        </w:rPr>
      </w:pPr>
      <w:r w:rsidRPr="008C3E7D">
        <w:rPr>
          <w:rFonts w:ascii="Arial" w:hAnsi="Arial" w:cs="Arial"/>
          <w:b/>
          <w:bCs/>
          <w:sz w:val="24"/>
          <w:szCs w:val="24"/>
        </w:rPr>
        <w:t>разрешения на дв</w:t>
      </w:r>
      <w:r w:rsidR="00A31678" w:rsidRPr="008C3E7D">
        <w:rPr>
          <w:rFonts w:ascii="Arial" w:hAnsi="Arial" w:cs="Arial"/>
          <w:b/>
          <w:bCs/>
          <w:sz w:val="24"/>
          <w:szCs w:val="24"/>
        </w:rPr>
        <w:t>ижение по автомобильным дорогам</w:t>
      </w:r>
    </w:p>
    <w:p w:rsidR="00A31678" w:rsidRPr="008C3E7D" w:rsidRDefault="008D21FC" w:rsidP="008C3E7D">
      <w:pPr>
        <w:suppressAutoHyphens/>
        <w:autoSpaceDE w:val="0"/>
        <w:autoSpaceDN w:val="0"/>
        <w:adjustRightInd w:val="0"/>
        <w:spacing w:after="0" w:line="240" w:lineRule="auto"/>
        <w:contextualSpacing/>
        <w:jc w:val="center"/>
        <w:rPr>
          <w:rFonts w:ascii="Arial" w:hAnsi="Arial" w:cs="Arial"/>
          <w:b/>
          <w:bCs/>
          <w:sz w:val="24"/>
          <w:szCs w:val="24"/>
        </w:rPr>
      </w:pPr>
      <w:r w:rsidRPr="008C3E7D">
        <w:rPr>
          <w:rFonts w:ascii="Arial" w:hAnsi="Arial" w:cs="Arial"/>
          <w:b/>
          <w:bCs/>
          <w:sz w:val="24"/>
          <w:szCs w:val="24"/>
        </w:rPr>
        <w:t xml:space="preserve">местного значения </w:t>
      </w:r>
      <w:r w:rsidR="00A31678" w:rsidRPr="008C3E7D">
        <w:rPr>
          <w:rFonts w:ascii="Arial" w:hAnsi="Arial" w:cs="Arial"/>
          <w:b/>
          <w:bCs/>
          <w:sz w:val="24"/>
          <w:szCs w:val="24"/>
        </w:rPr>
        <w:t>тяжеловесного и (или)</w:t>
      </w:r>
    </w:p>
    <w:p w:rsidR="008D21FC" w:rsidRPr="008C3E7D" w:rsidRDefault="008D21FC" w:rsidP="008C3E7D">
      <w:pPr>
        <w:suppressAutoHyphens/>
        <w:autoSpaceDE w:val="0"/>
        <w:autoSpaceDN w:val="0"/>
        <w:adjustRightInd w:val="0"/>
        <w:spacing w:after="0" w:line="240" w:lineRule="auto"/>
        <w:contextualSpacing/>
        <w:jc w:val="center"/>
        <w:rPr>
          <w:rFonts w:ascii="Arial" w:hAnsi="Arial" w:cs="Arial"/>
          <w:b/>
          <w:sz w:val="24"/>
          <w:szCs w:val="24"/>
        </w:rPr>
      </w:pPr>
      <w:r w:rsidRPr="008C3E7D">
        <w:rPr>
          <w:rFonts w:ascii="Arial" w:hAnsi="Arial" w:cs="Arial"/>
          <w:b/>
          <w:bCs/>
          <w:sz w:val="24"/>
          <w:szCs w:val="24"/>
        </w:rPr>
        <w:t>крупногабаритного транспортного средства»</w:t>
      </w:r>
    </w:p>
    <w:p w:rsidR="008D21FC" w:rsidRPr="00ED26E5" w:rsidRDefault="008D21FC" w:rsidP="008C3E7D">
      <w:pPr>
        <w:suppressAutoHyphens/>
        <w:autoSpaceDE w:val="0"/>
        <w:autoSpaceDN w:val="0"/>
        <w:adjustRightInd w:val="0"/>
        <w:spacing w:after="0" w:line="240" w:lineRule="auto"/>
        <w:contextualSpacing/>
        <w:jc w:val="center"/>
        <w:rPr>
          <w:rFonts w:ascii="Arial" w:hAnsi="Arial" w:cs="Arial"/>
          <w:sz w:val="24"/>
          <w:szCs w:val="24"/>
        </w:rPr>
      </w:pPr>
    </w:p>
    <w:p w:rsidR="008D21FC" w:rsidRPr="00ED26E5" w:rsidRDefault="008D21FC" w:rsidP="008C3E7D">
      <w:pPr>
        <w:tabs>
          <w:tab w:val="left" w:pos="1134"/>
        </w:tabs>
        <w:suppressAutoHyphens/>
        <w:autoSpaceDE w:val="0"/>
        <w:autoSpaceDN w:val="0"/>
        <w:adjustRightInd w:val="0"/>
        <w:spacing w:after="0" w:line="240" w:lineRule="auto"/>
        <w:contextualSpacing/>
        <w:jc w:val="center"/>
        <w:rPr>
          <w:rFonts w:ascii="Arial" w:hAnsi="Arial" w:cs="Arial"/>
          <w:sz w:val="24"/>
          <w:szCs w:val="24"/>
        </w:rPr>
      </w:pPr>
      <w:r w:rsidRPr="00ED26E5">
        <w:rPr>
          <w:rFonts w:ascii="Arial" w:hAnsi="Arial" w:cs="Arial"/>
          <w:sz w:val="24"/>
          <w:szCs w:val="24"/>
        </w:rPr>
        <w:t>1. Общие положения</w:t>
      </w:r>
    </w:p>
    <w:p w:rsidR="00A31678" w:rsidRPr="00ED26E5" w:rsidRDefault="00A31678" w:rsidP="008C3E7D">
      <w:pPr>
        <w:tabs>
          <w:tab w:val="left" w:pos="1134"/>
        </w:tabs>
        <w:suppressAutoHyphens/>
        <w:autoSpaceDE w:val="0"/>
        <w:autoSpaceDN w:val="0"/>
        <w:adjustRightInd w:val="0"/>
        <w:spacing w:after="0" w:line="240" w:lineRule="auto"/>
        <w:contextualSpacing/>
        <w:jc w:val="center"/>
        <w:rPr>
          <w:rFonts w:ascii="Arial" w:hAnsi="Arial" w:cs="Arial"/>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1.1. Настоящий административный регламент определяет последовательность и сроки действий должностных лиц при осуществлении полномочий по предоставлению муниципальной услуги, устанавливает единые требования к процедуре рассмотрения и перечню документов, необходимых для предоставления муниципальной услуги, доступности результатов предоставления данной муниципальной услуги.</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1.2. Заявителями, имеющими право на получение муниципальной услуги, являются владельцы транспортных средств (физические и юридические лица, индивидуальные предприниматели), а также их представители (далее – заявители).</w:t>
      </w:r>
    </w:p>
    <w:p w:rsidR="00BB3EDD" w:rsidRPr="00ED26E5" w:rsidRDefault="008D21FC" w:rsidP="00ED26E5">
      <w:pPr>
        <w:tabs>
          <w:tab w:val="left" w:pos="720"/>
        </w:tabs>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1.3.</w:t>
      </w:r>
      <w:r w:rsidR="00ED1BF2" w:rsidRPr="00ED26E5">
        <w:rPr>
          <w:rFonts w:ascii="Arial" w:hAnsi="Arial" w:cs="Arial"/>
          <w:sz w:val="24"/>
          <w:szCs w:val="24"/>
        </w:rPr>
        <w:t xml:space="preserve">Информация о местах нахождения, электронных адресах, телефонах и графике работы администрации </w:t>
      </w:r>
      <w:r w:rsidR="00ED1BF2" w:rsidRPr="00ED26E5">
        <w:rPr>
          <w:rFonts w:ascii="Arial" w:hAnsi="Arial" w:cs="Arial"/>
          <w:bCs/>
          <w:sz w:val="24"/>
          <w:szCs w:val="24"/>
        </w:rPr>
        <w:t xml:space="preserve">Новомалороссийского </w:t>
      </w:r>
      <w:r w:rsidR="00ED1BF2" w:rsidRPr="00ED26E5">
        <w:rPr>
          <w:rFonts w:ascii="Arial" w:hAnsi="Arial" w:cs="Arial"/>
          <w:sz w:val="24"/>
          <w:szCs w:val="24"/>
        </w:rPr>
        <w:t>сельского поселения Выселковского</w:t>
      </w:r>
      <w:r w:rsidR="00ED1BF2" w:rsidRPr="00ED26E5">
        <w:rPr>
          <w:rFonts w:ascii="Arial" w:hAnsi="Arial" w:cs="Arial"/>
          <w:bCs/>
          <w:sz w:val="24"/>
          <w:szCs w:val="24"/>
        </w:rPr>
        <w:t xml:space="preserve"> района</w:t>
      </w:r>
      <w:r w:rsidR="00ED1BF2" w:rsidRPr="00ED26E5">
        <w:rPr>
          <w:rFonts w:ascii="Arial" w:hAnsi="Arial" w:cs="Arial"/>
          <w:sz w:val="24"/>
          <w:szCs w:val="24"/>
        </w:rPr>
        <w:t xml:space="preserve"> и органов, участвующих в предоставлении муниципальной услуги:</w:t>
      </w:r>
    </w:p>
    <w:tbl>
      <w:tblPr>
        <w:tblW w:w="9673" w:type="dxa"/>
        <w:jc w:val="center"/>
        <w:tblInd w:w="108" w:type="dxa"/>
        <w:tblLayout w:type="fixed"/>
        <w:tblLook w:val="04A0"/>
      </w:tblPr>
      <w:tblGrid>
        <w:gridCol w:w="567"/>
        <w:gridCol w:w="1948"/>
        <w:gridCol w:w="1800"/>
        <w:gridCol w:w="1980"/>
        <w:gridCol w:w="1185"/>
        <w:gridCol w:w="2193"/>
      </w:tblGrid>
      <w:tr w:rsidR="00ED1BF2" w:rsidRPr="00ED26E5" w:rsidTr="006F56BB">
        <w:trPr>
          <w:trHeight w:val="518"/>
          <w:jc w:val="center"/>
        </w:trPr>
        <w:tc>
          <w:tcPr>
            <w:tcW w:w="567" w:type="dxa"/>
            <w:tcBorders>
              <w:top w:val="single" w:sz="4" w:space="0" w:color="000000"/>
              <w:left w:val="single" w:sz="4" w:space="0" w:color="000000"/>
              <w:bottom w:val="single" w:sz="4" w:space="0" w:color="000000"/>
              <w:right w:val="nil"/>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w:t>
            </w:r>
            <w:proofErr w:type="spellStart"/>
            <w:proofErr w:type="gramStart"/>
            <w:r w:rsidRPr="00ED26E5">
              <w:rPr>
                <w:rFonts w:ascii="Arial" w:hAnsi="Arial" w:cs="Arial"/>
                <w:sz w:val="24"/>
                <w:szCs w:val="24"/>
              </w:rPr>
              <w:t>п</w:t>
            </w:r>
            <w:proofErr w:type="spellEnd"/>
            <w:proofErr w:type="gramEnd"/>
            <w:r w:rsidRPr="00ED26E5">
              <w:rPr>
                <w:rFonts w:ascii="Arial" w:hAnsi="Arial" w:cs="Arial"/>
                <w:sz w:val="24"/>
                <w:szCs w:val="24"/>
              </w:rPr>
              <w:t>/</w:t>
            </w:r>
            <w:proofErr w:type="spellStart"/>
            <w:r w:rsidRPr="00ED26E5">
              <w:rPr>
                <w:rFonts w:ascii="Arial" w:hAnsi="Arial" w:cs="Arial"/>
                <w:sz w:val="24"/>
                <w:szCs w:val="24"/>
              </w:rPr>
              <w:t>п</w:t>
            </w:r>
            <w:proofErr w:type="spellEnd"/>
          </w:p>
        </w:tc>
        <w:tc>
          <w:tcPr>
            <w:tcW w:w="1948" w:type="dxa"/>
            <w:tcBorders>
              <w:top w:val="single" w:sz="4" w:space="0" w:color="000000"/>
              <w:left w:val="single" w:sz="4" w:space="0" w:color="000000"/>
              <w:bottom w:val="single" w:sz="4" w:space="0" w:color="000000"/>
              <w:right w:val="nil"/>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Наименование организации</w:t>
            </w:r>
          </w:p>
        </w:tc>
        <w:tc>
          <w:tcPr>
            <w:tcW w:w="1800" w:type="dxa"/>
            <w:tcBorders>
              <w:top w:val="single" w:sz="4" w:space="0" w:color="000000"/>
              <w:left w:val="single" w:sz="4" w:space="0" w:color="000000"/>
              <w:bottom w:val="single" w:sz="4" w:space="0" w:color="000000"/>
              <w:right w:val="nil"/>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Юридический адрес</w:t>
            </w:r>
          </w:p>
        </w:tc>
        <w:tc>
          <w:tcPr>
            <w:tcW w:w="1980" w:type="dxa"/>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График работы</w:t>
            </w:r>
          </w:p>
        </w:tc>
        <w:tc>
          <w:tcPr>
            <w:tcW w:w="1185" w:type="dxa"/>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proofErr w:type="gramStart"/>
            <w:r w:rsidRPr="00ED26E5">
              <w:rPr>
                <w:rFonts w:ascii="Arial" w:hAnsi="Arial" w:cs="Arial"/>
                <w:sz w:val="24"/>
                <w:szCs w:val="24"/>
              </w:rPr>
              <w:t>Теле</w:t>
            </w:r>
            <w:proofErr w:type="gramEnd"/>
            <w:r w:rsidRPr="00ED26E5">
              <w:rPr>
                <w:rFonts w:ascii="Arial" w:hAnsi="Arial" w:cs="Arial"/>
                <w:sz w:val="24"/>
                <w:szCs w:val="24"/>
              </w:rPr>
              <w:t xml:space="preserve"> фоны</w:t>
            </w:r>
          </w:p>
        </w:tc>
        <w:tc>
          <w:tcPr>
            <w:tcW w:w="2193" w:type="dxa"/>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Адреса электронной почты и сайта</w:t>
            </w:r>
          </w:p>
        </w:tc>
      </w:tr>
      <w:tr w:rsidR="006F56BB" w:rsidRPr="00ED26E5" w:rsidTr="00BB3EDD">
        <w:trPr>
          <w:trHeight w:val="294"/>
          <w:jc w:val="center"/>
        </w:trPr>
        <w:tc>
          <w:tcPr>
            <w:tcW w:w="567" w:type="dxa"/>
            <w:tcBorders>
              <w:top w:val="single" w:sz="4" w:space="0" w:color="000000"/>
              <w:left w:val="single" w:sz="4" w:space="0" w:color="000000"/>
              <w:bottom w:val="single" w:sz="4" w:space="0" w:color="000000"/>
              <w:right w:val="nil"/>
            </w:tcBorders>
          </w:tcPr>
          <w:p w:rsidR="006F56BB" w:rsidRPr="00ED26E5" w:rsidRDefault="006F56BB"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1</w:t>
            </w:r>
          </w:p>
        </w:tc>
        <w:tc>
          <w:tcPr>
            <w:tcW w:w="1948" w:type="dxa"/>
            <w:tcBorders>
              <w:top w:val="single" w:sz="4" w:space="0" w:color="000000"/>
              <w:left w:val="single" w:sz="4" w:space="0" w:color="000000"/>
              <w:bottom w:val="single" w:sz="4" w:space="0" w:color="000000"/>
              <w:right w:val="nil"/>
            </w:tcBorders>
          </w:tcPr>
          <w:p w:rsidR="006F56BB" w:rsidRPr="00ED26E5" w:rsidRDefault="006F56BB"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2</w:t>
            </w:r>
          </w:p>
        </w:tc>
        <w:tc>
          <w:tcPr>
            <w:tcW w:w="1800" w:type="dxa"/>
            <w:tcBorders>
              <w:top w:val="single" w:sz="4" w:space="0" w:color="000000"/>
              <w:left w:val="single" w:sz="4" w:space="0" w:color="000000"/>
              <w:bottom w:val="single" w:sz="4" w:space="0" w:color="000000"/>
              <w:right w:val="nil"/>
            </w:tcBorders>
          </w:tcPr>
          <w:p w:rsidR="006F56BB"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3</w:t>
            </w:r>
          </w:p>
        </w:tc>
        <w:tc>
          <w:tcPr>
            <w:tcW w:w="1980" w:type="dxa"/>
            <w:tcBorders>
              <w:top w:val="single" w:sz="4" w:space="0" w:color="000000"/>
              <w:left w:val="single" w:sz="4" w:space="0" w:color="000000"/>
              <w:bottom w:val="single" w:sz="4" w:space="0" w:color="000000"/>
              <w:right w:val="single" w:sz="4" w:space="0" w:color="000000"/>
            </w:tcBorders>
          </w:tcPr>
          <w:p w:rsidR="006F56BB" w:rsidRPr="00ED26E5" w:rsidRDefault="00BB3EDD"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4</w:t>
            </w:r>
          </w:p>
        </w:tc>
        <w:tc>
          <w:tcPr>
            <w:tcW w:w="1185" w:type="dxa"/>
            <w:tcBorders>
              <w:top w:val="single" w:sz="4" w:space="0" w:color="000000"/>
              <w:left w:val="single" w:sz="4" w:space="0" w:color="000000"/>
              <w:bottom w:val="single" w:sz="4" w:space="0" w:color="000000"/>
              <w:right w:val="single" w:sz="4" w:space="0" w:color="000000"/>
            </w:tcBorders>
          </w:tcPr>
          <w:p w:rsidR="006F56BB"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5</w:t>
            </w:r>
          </w:p>
        </w:tc>
        <w:tc>
          <w:tcPr>
            <w:tcW w:w="2193" w:type="dxa"/>
            <w:tcBorders>
              <w:top w:val="single" w:sz="4" w:space="0" w:color="000000"/>
              <w:left w:val="single" w:sz="4" w:space="0" w:color="000000"/>
              <w:bottom w:val="single" w:sz="4" w:space="0" w:color="000000"/>
              <w:right w:val="single" w:sz="4" w:space="0" w:color="000000"/>
            </w:tcBorders>
          </w:tcPr>
          <w:p w:rsidR="006F56BB"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6</w:t>
            </w:r>
          </w:p>
        </w:tc>
      </w:tr>
      <w:tr w:rsidR="00ED1BF2" w:rsidRPr="00ED26E5" w:rsidTr="006F56BB">
        <w:trPr>
          <w:trHeight w:val="244"/>
          <w:jc w:val="center"/>
        </w:trPr>
        <w:tc>
          <w:tcPr>
            <w:tcW w:w="9673" w:type="dxa"/>
            <w:gridSpan w:val="6"/>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Орган, непосредственно предоставляющий услугу</w:t>
            </w:r>
          </w:p>
        </w:tc>
      </w:tr>
      <w:tr w:rsidR="00ED1BF2" w:rsidRPr="00ED26E5" w:rsidTr="006F56BB">
        <w:trPr>
          <w:trHeight w:val="289"/>
          <w:jc w:val="center"/>
        </w:trPr>
        <w:tc>
          <w:tcPr>
            <w:tcW w:w="567" w:type="dxa"/>
            <w:tcBorders>
              <w:top w:val="single" w:sz="4" w:space="0" w:color="000000"/>
              <w:left w:val="single" w:sz="4" w:space="0" w:color="000000"/>
              <w:bottom w:val="single" w:sz="4" w:space="0" w:color="000000"/>
              <w:right w:val="nil"/>
            </w:tcBorders>
          </w:tcPr>
          <w:p w:rsidR="00ED1BF2" w:rsidRPr="00ED26E5" w:rsidRDefault="00BB3EDD" w:rsidP="00433238">
            <w:pPr>
              <w:tabs>
                <w:tab w:val="left" w:pos="709"/>
              </w:tabs>
              <w:suppressAutoHyphens/>
              <w:spacing w:after="0" w:line="240" w:lineRule="auto"/>
              <w:contextualSpacing/>
              <w:jc w:val="both"/>
              <w:rPr>
                <w:rFonts w:ascii="Arial" w:hAnsi="Arial" w:cs="Arial"/>
                <w:sz w:val="24"/>
                <w:szCs w:val="24"/>
              </w:rPr>
            </w:pPr>
            <w:r w:rsidRPr="00ED26E5">
              <w:rPr>
                <w:rFonts w:ascii="Arial" w:hAnsi="Arial" w:cs="Arial"/>
                <w:sz w:val="24"/>
                <w:szCs w:val="24"/>
              </w:rPr>
              <w:t>1</w:t>
            </w:r>
          </w:p>
        </w:tc>
        <w:tc>
          <w:tcPr>
            <w:tcW w:w="1948" w:type="dxa"/>
            <w:tcBorders>
              <w:top w:val="single" w:sz="4" w:space="0" w:color="000000"/>
              <w:left w:val="single" w:sz="4" w:space="0" w:color="000000"/>
              <w:bottom w:val="single" w:sz="4" w:space="0" w:color="000000"/>
              <w:right w:val="nil"/>
            </w:tcBorders>
          </w:tcPr>
          <w:p w:rsidR="00ED1BF2" w:rsidRPr="00ED26E5" w:rsidRDefault="00ED1BF2" w:rsidP="00433238">
            <w:pPr>
              <w:tabs>
                <w:tab w:val="left" w:pos="709"/>
              </w:tabs>
              <w:suppressAutoHyphens/>
              <w:spacing w:after="0" w:line="240" w:lineRule="auto"/>
              <w:contextualSpacing/>
              <w:jc w:val="both"/>
              <w:rPr>
                <w:rFonts w:ascii="Arial" w:hAnsi="Arial" w:cs="Arial"/>
                <w:sz w:val="24"/>
                <w:szCs w:val="24"/>
              </w:rPr>
            </w:pPr>
            <w:r w:rsidRPr="00ED26E5">
              <w:rPr>
                <w:rFonts w:ascii="Arial" w:hAnsi="Arial" w:cs="Arial"/>
                <w:sz w:val="24"/>
                <w:szCs w:val="24"/>
              </w:rPr>
              <w:t xml:space="preserve">Администрация </w:t>
            </w:r>
            <w:proofErr w:type="spellStart"/>
            <w:r w:rsidRPr="00ED26E5">
              <w:rPr>
                <w:rFonts w:ascii="Arial" w:hAnsi="Arial" w:cs="Arial"/>
                <w:sz w:val="24"/>
                <w:szCs w:val="24"/>
              </w:rPr>
              <w:t>Новомалорос</w:t>
            </w:r>
            <w:r w:rsidR="006F56BB" w:rsidRPr="00ED26E5">
              <w:rPr>
                <w:rFonts w:ascii="Arial" w:hAnsi="Arial" w:cs="Arial"/>
                <w:sz w:val="24"/>
                <w:szCs w:val="24"/>
              </w:rPr>
              <w:t>-</w:t>
            </w:r>
            <w:r w:rsidRPr="00ED26E5">
              <w:rPr>
                <w:rFonts w:ascii="Arial" w:hAnsi="Arial" w:cs="Arial"/>
                <w:sz w:val="24"/>
                <w:szCs w:val="24"/>
              </w:rPr>
              <w:t>сийскогосельского</w:t>
            </w:r>
            <w:proofErr w:type="spellEnd"/>
            <w:r w:rsidRPr="00ED26E5">
              <w:rPr>
                <w:rFonts w:ascii="Arial" w:hAnsi="Arial" w:cs="Arial"/>
                <w:sz w:val="24"/>
                <w:szCs w:val="24"/>
              </w:rPr>
              <w:t xml:space="preserve"> поселения Выселковского района (далее – Администрация)</w:t>
            </w:r>
          </w:p>
        </w:tc>
        <w:tc>
          <w:tcPr>
            <w:tcW w:w="1800" w:type="dxa"/>
            <w:tcBorders>
              <w:top w:val="single" w:sz="4" w:space="0" w:color="000000"/>
              <w:left w:val="single" w:sz="4" w:space="0" w:color="000000"/>
              <w:bottom w:val="single" w:sz="4" w:space="0" w:color="000000"/>
              <w:right w:val="nil"/>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 xml:space="preserve">353115, Краснодарский край, </w:t>
            </w:r>
            <w:proofErr w:type="spellStart"/>
            <w:r w:rsidRPr="00ED26E5">
              <w:rPr>
                <w:rFonts w:ascii="Arial" w:hAnsi="Arial" w:cs="Arial"/>
                <w:sz w:val="24"/>
                <w:szCs w:val="24"/>
              </w:rPr>
              <w:t>Выселковский</w:t>
            </w:r>
            <w:proofErr w:type="spellEnd"/>
            <w:r w:rsidRPr="00ED26E5">
              <w:rPr>
                <w:rFonts w:ascii="Arial" w:hAnsi="Arial" w:cs="Arial"/>
                <w:sz w:val="24"/>
                <w:szCs w:val="24"/>
              </w:rPr>
              <w:t xml:space="preserve"> район, станица </w:t>
            </w:r>
            <w:proofErr w:type="spellStart"/>
            <w:proofErr w:type="gramStart"/>
            <w:r w:rsidRPr="00ED26E5">
              <w:rPr>
                <w:rFonts w:ascii="Arial" w:hAnsi="Arial" w:cs="Arial"/>
                <w:sz w:val="24"/>
                <w:szCs w:val="24"/>
              </w:rPr>
              <w:t>Новомалорос</w:t>
            </w:r>
            <w:r w:rsidR="00BB3EDD" w:rsidRPr="00ED26E5">
              <w:rPr>
                <w:rFonts w:ascii="Arial" w:hAnsi="Arial" w:cs="Arial"/>
                <w:sz w:val="24"/>
                <w:szCs w:val="24"/>
              </w:rPr>
              <w:t>-</w:t>
            </w:r>
            <w:r w:rsidRPr="00ED26E5">
              <w:rPr>
                <w:rFonts w:ascii="Arial" w:hAnsi="Arial" w:cs="Arial"/>
                <w:sz w:val="24"/>
                <w:szCs w:val="24"/>
              </w:rPr>
              <w:t>сийская</w:t>
            </w:r>
            <w:proofErr w:type="spellEnd"/>
            <w:proofErr w:type="gramEnd"/>
            <w:r w:rsidRPr="00ED26E5">
              <w:rPr>
                <w:rFonts w:ascii="Arial" w:hAnsi="Arial" w:cs="Arial"/>
                <w:sz w:val="24"/>
                <w:szCs w:val="24"/>
              </w:rPr>
              <w:t>, ул. Почтовая, 33</w:t>
            </w:r>
          </w:p>
        </w:tc>
        <w:tc>
          <w:tcPr>
            <w:tcW w:w="1980" w:type="dxa"/>
            <w:tcBorders>
              <w:top w:val="single" w:sz="4" w:space="0" w:color="000000"/>
              <w:left w:val="single" w:sz="4" w:space="0" w:color="000000"/>
              <w:bottom w:val="single" w:sz="4" w:space="0" w:color="000000"/>
              <w:right w:val="single" w:sz="4" w:space="0" w:color="000000"/>
            </w:tcBorders>
          </w:tcPr>
          <w:p w:rsidR="00BB3EDD" w:rsidRPr="00ED26E5" w:rsidRDefault="00ED1BF2"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Понедельник – пятница с 8-00 до 16.25 часов, перерыв на обед с 12-00 до 13-00 часов. Выходные дни: суббота, воскресенье.</w:t>
            </w:r>
          </w:p>
        </w:tc>
        <w:tc>
          <w:tcPr>
            <w:tcW w:w="1185" w:type="dxa"/>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8(8615) 42-1-95</w:t>
            </w:r>
          </w:p>
        </w:tc>
        <w:tc>
          <w:tcPr>
            <w:tcW w:w="2193" w:type="dxa"/>
            <w:tcBorders>
              <w:top w:val="single" w:sz="4" w:space="0" w:color="000000"/>
              <w:left w:val="single" w:sz="4" w:space="0" w:color="000000"/>
              <w:bottom w:val="single" w:sz="4" w:space="0" w:color="000000"/>
              <w:right w:val="single" w:sz="4" w:space="0" w:color="000000"/>
            </w:tcBorders>
          </w:tcPr>
          <w:p w:rsidR="00ED1BF2" w:rsidRPr="00ED26E5" w:rsidRDefault="00ED1BF2" w:rsidP="00433238">
            <w:pPr>
              <w:tabs>
                <w:tab w:val="left" w:pos="709"/>
              </w:tabs>
              <w:suppressAutoHyphens/>
              <w:spacing w:after="0" w:line="240" w:lineRule="auto"/>
              <w:contextualSpacing/>
              <w:jc w:val="center"/>
              <w:rPr>
                <w:rFonts w:ascii="Arial" w:hAnsi="Arial" w:cs="Arial"/>
                <w:sz w:val="24"/>
                <w:szCs w:val="24"/>
              </w:rPr>
            </w:pPr>
            <w:proofErr w:type="spellStart"/>
            <w:r w:rsidRPr="00ED26E5">
              <w:rPr>
                <w:rFonts w:ascii="Arial" w:hAnsi="Arial" w:cs="Arial"/>
                <w:sz w:val="24"/>
                <w:szCs w:val="24"/>
                <w:lang w:val="en-US"/>
              </w:rPr>
              <w:t>novom</w:t>
            </w:r>
            <w:hyperlink r:id="rId6" w:history="1">
              <w:r w:rsidRPr="00ED26E5">
                <w:rPr>
                  <w:rStyle w:val="ad"/>
                  <w:rFonts w:ascii="Arial" w:hAnsi="Arial" w:cs="Arial"/>
                  <w:color w:val="auto"/>
                  <w:sz w:val="24"/>
                  <w:szCs w:val="24"/>
                  <w:u w:val="none"/>
                  <w:lang w:val="en-US"/>
                </w:rPr>
                <w:t>aloross</w:t>
              </w:r>
              <w:proofErr w:type="spellEnd"/>
              <w:r w:rsidRPr="00ED26E5">
                <w:rPr>
                  <w:rStyle w:val="ad"/>
                  <w:rFonts w:ascii="Arial" w:hAnsi="Arial" w:cs="Arial"/>
                  <w:color w:val="auto"/>
                  <w:sz w:val="24"/>
                  <w:szCs w:val="24"/>
                  <w:u w:val="none"/>
                </w:rPr>
                <w:t>_</w:t>
              </w:r>
              <w:r w:rsidRPr="00ED26E5">
                <w:rPr>
                  <w:rStyle w:val="ad"/>
                  <w:rFonts w:ascii="Arial" w:hAnsi="Arial" w:cs="Arial"/>
                  <w:color w:val="auto"/>
                  <w:sz w:val="24"/>
                  <w:szCs w:val="24"/>
                  <w:u w:val="none"/>
                  <w:lang w:val="en-US"/>
                </w:rPr>
                <w:t>adm</w:t>
              </w:r>
              <w:r w:rsidRPr="00ED26E5">
                <w:rPr>
                  <w:rStyle w:val="ad"/>
                  <w:rFonts w:ascii="Arial" w:hAnsi="Arial" w:cs="Arial"/>
                  <w:color w:val="auto"/>
                  <w:sz w:val="24"/>
                  <w:szCs w:val="24"/>
                  <w:u w:val="none"/>
                </w:rPr>
                <w:t>@</w:t>
              </w:r>
              <w:r w:rsidRPr="00ED26E5">
                <w:rPr>
                  <w:rStyle w:val="ad"/>
                  <w:rFonts w:ascii="Arial" w:hAnsi="Arial" w:cs="Arial"/>
                  <w:color w:val="auto"/>
                  <w:sz w:val="24"/>
                  <w:szCs w:val="24"/>
                  <w:u w:val="none"/>
                  <w:lang w:val="en-US"/>
                </w:rPr>
                <w:t>mail</w:t>
              </w:r>
              <w:r w:rsidRPr="00ED26E5">
                <w:rPr>
                  <w:rStyle w:val="ad"/>
                  <w:rFonts w:ascii="Arial" w:hAnsi="Arial" w:cs="Arial"/>
                  <w:color w:val="auto"/>
                  <w:sz w:val="24"/>
                  <w:szCs w:val="24"/>
                  <w:u w:val="none"/>
                </w:rPr>
                <w:t>.</w:t>
              </w:r>
              <w:r w:rsidRPr="00ED26E5">
                <w:rPr>
                  <w:rStyle w:val="ad"/>
                  <w:rFonts w:ascii="Arial" w:hAnsi="Arial" w:cs="Arial"/>
                  <w:color w:val="auto"/>
                  <w:sz w:val="24"/>
                  <w:szCs w:val="24"/>
                  <w:u w:val="none"/>
                  <w:lang w:val="en-US"/>
                </w:rPr>
                <w:t>ru</w:t>
              </w:r>
            </w:hyperlink>
          </w:p>
        </w:tc>
      </w:tr>
      <w:tr w:rsidR="00BB3EDD" w:rsidRPr="00ED26E5" w:rsidTr="006F56BB">
        <w:trPr>
          <w:trHeight w:val="289"/>
          <w:jc w:val="center"/>
        </w:trPr>
        <w:tc>
          <w:tcPr>
            <w:tcW w:w="567" w:type="dxa"/>
            <w:tcBorders>
              <w:top w:val="single" w:sz="4" w:space="0" w:color="000000"/>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1</w:t>
            </w:r>
          </w:p>
        </w:tc>
        <w:tc>
          <w:tcPr>
            <w:tcW w:w="1948" w:type="dxa"/>
            <w:tcBorders>
              <w:top w:val="single" w:sz="4" w:space="0" w:color="000000"/>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2</w:t>
            </w:r>
          </w:p>
        </w:tc>
        <w:tc>
          <w:tcPr>
            <w:tcW w:w="1800" w:type="dxa"/>
            <w:tcBorders>
              <w:top w:val="single" w:sz="4" w:space="0" w:color="000000"/>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3</w:t>
            </w:r>
          </w:p>
        </w:tc>
        <w:tc>
          <w:tcPr>
            <w:tcW w:w="1980"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4</w:t>
            </w:r>
          </w:p>
        </w:tc>
        <w:tc>
          <w:tcPr>
            <w:tcW w:w="1185"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5</w:t>
            </w:r>
          </w:p>
        </w:tc>
        <w:tc>
          <w:tcPr>
            <w:tcW w:w="2193"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6</w:t>
            </w:r>
          </w:p>
        </w:tc>
      </w:tr>
      <w:tr w:rsidR="00BB3EDD" w:rsidRPr="00ED26E5" w:rsidTr="006F56BB">
        <w:trPr>
          <w:trHeight w:val="333"/>
          <w:jc w:val="center"/>
        </w:trPr>
        <w:tc>
          <w:tcPr>
            <w:tcW w:w="9673" w:type="dxa"/>
            <w:gridSpan w:val="6"/>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Органы, участвующие в предоставлении услуги</w:t>
            </w:r>
          </w:p>
        </w:tc>
      </w:tr>
      <w:tr w:rsidR="00BB3EDD" w:rsidRPr="00ED26E5" w:rsidTr="006F56BB">
        <w:trPr>
          <w:trHeight w:val="1248"/>
          <w:jc w:val="center"/>
        </w:trPr>
        <w:tc>
          <w:tcPr>
            <w:tcW w:w="567" w:type="dxa"/>
            <w:vMerge w:val="restart"/>
            <w:tcBorders>
              <w:top w:val="single" w:sz="4" w:space="0" w:color="000000"/>
              <w:left w:val="single" w:sz="4" w:space="0" w:color="000000"/>
              <w:right w:val="nil"/>
            </w:tcBorders>
          </w:tcPr>
          <w:p w:rsidR="00BB3EDD" w:rsidRPr="00ED26E5" w:rsidRDefault="00BB3EDD" w:rsidP="00433238">
            <w:pPr>
              <w:tabs>
                <w:tab w:val="left" w:pos="709"/>
              </w:tabs>
              <w:suppressAutoHyphens/>
              <w:spacing w:after="0" w:line="240" w:lineRule="auto"/>
              <w:contextualSpacing/>
              <w:jc w:val="both"/>
              <w:rPr>
                <w:rFonts w:ascii="Arial" w:hAnsi="Arial" w:cs="Arial"/>
                <w:sz w:val="24"/>
                <w:szCs w:val="24"/>
              </w:rPr>
            </w:pPr>
            <w:r w:rsidRPr="00ED26E5">
              <w:rPr>
                <w:rFonts w:ascii="Arial" w:hAnsi="Arial" w:cs="Arial"/>
                <w:sz w:val="24"/>
                <w:szCs w:val="24"/>
              </w:rPr>
              <w:t>2</w:t>
            </w:r>
          </w:p>
        </w:tc>
        <w:tc>
          <w:tcPr>
            <w:tcW w:w="1948" w:type="dxa"/>
            <w:vMerge w:val="restart"/>
            <w:tcBorders>
              <w:top w:val="single" w:sz="4" w:space="0" w:color="000000"/>
              <w:left w:val="single" w:sz="4" w:space="0" w:color="000000"/>
              <w:right w:val="nil"/>
            </w:tcBorders>
          </w:tcPr>
          <w:p w:rsidR="00BB3EDD" w:rsidRPr="00ED26E5" w:rsidRDefault="00BB3EDD" w:rsidP="00433238">
            <w:pPr>
              <w:suppressAutoHyphens/>
              <w:spacing w:after="0" w:line="240" w:lineRule="auto"/>
              <w:contextualSpacing/>
              <w:jc w:val="center"/>
              <w:rPr>
                <w:rFonts w:ascii="Arial" w:hAnsi="Arial" w:cs="Arial"/>
                <w:sz w:val="24"/>
                <w:szCs w:val="24"/>
              </w:rPr>
            </w:pPr>
            <w:r w:rsidRPr="00ED26E5">
              <w:rPr>
                <w:rFonts w:ascii="Arial" w:hAnsi="Arial" w:cs="Arial"/>
                <w:sz w:val="24"/>
                <w:szCs w:val="24"/>
              </w:rPr>
              <w:t xml:space="preserve">Муниципальное бюджетное учреждение «Многофункциональный центр предоставления государственных и муниципальных услуг Выселковского района» (далее «МФЦ </w:t>
            </w:r>
            <w:r w:rsidRPr="00ED26E5">
              <w:rPr>
                <w:rFonts w:ascii="Arial" w:hAnsi="Arial" w:cs="Arial"/>
                <w:sz w:val="24"/>
                <w:szCs w:val="24"/>
              </w:rPr>
              <w:lastRenderedPageBreak/>
              <w:t>Выселковского района»)</w:t>
            </w:r>
          </w:p>
        </w:tc>
        <w:tc>
          <w:tcPr>
            <w:tcW w:w="1800" w:type="dxa"/>
            <w:tcBorders>
              <w:top w:val="single" w:sz="4" w:space="0" w:color="000000"/>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lastRenderedPageBreak/>
              <w:t xml:space="preserve">353100, Краснодарский край, </w:t>
            </w:r>
            <w:proofErr w:type="spellStart"/>
            <w:r w:rsidRPr="00ED26E5">
              <w:rPr>
                <w:rFonts w:ascii="Arial" w:hAnsi="Arial" w:cs="Arial"/>
                <w:sz w:val="24"/>
                <w:szCs w:val="24"/>
              </w:rPr>
              <w:t>Выселковский</w:t>
            </w:r>
            <w:proofErr w:type="spellEnd"/>
            <w:r w:rsidRPr="00ED26E5">
              <w:rPr>
                <w:rFonts w:ascii="Arial" w:hAnsi="Arial" w:cs="Arial"/>
                <w:sz w:val="24"/>
                <w:szCs w:val="24"/>
              </w:rPr>
              <w:t xml:space="preserve"> район, ст</w:t>
            </w:r>
            <w:proofErr w:type="gramStart"/>
            <w:r w:rsidRPr="00ED26E5">
              <w:rPr>
                <w:rFonts w:ascii="Arial" w:hAnsi="Arial" w:cs="Arial"/>
                <w:sz w:val="24"/>
                <w:szCs w:val="24"/>
              </w:rPr>
              <w:t>.В</w:t>
            </w:r>
            <w:proofErr w:type="gramEnd"/>
            <w:r w:rsidRPr="00ED26E5">
              <w:rPr>
                <w:rFonts w:ascii="Arial" w:hAnsi="Arial" w:cs="Arial"/>
                <w:sz w:val="24"/>
                <w:szCs w:val="24"/>
              </w:rPr>
              <w:t>ыселки, ул. Лунева, 57.</w:t>
            </w:r>
          </w:p>
        </w:tc>
        <w:tc>
          <w:tcPr>
            <w:tcW w:w="1980"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Понедельник-пятница</w:t>
            </w:r>
          </w:p>
          <w:p w:rsidR="00BB3EDD" w:rsidRPr="00ED26E5" w:rsidRDefault="00BB3EDD" w:rsidP="00433238">
            <w:pPr>
              <w:tabs>
                <w:tab w:val="left" w:pos="709"/>
              </w:tabs>
              <w:suppressAutoHyphens/>
              <w:spacing w:after="0" w:line="240" w:lineRule="auto"/>
              <w:ind w:firstLine="709"/>
              <w:contextualSpacing/>
              <w:jc w:val="center"/>
              <w:rPr>
                <w:rFonts w:ascii="Arial" w:hAnsi="Arial" w:cs="Arial"/>
                <w:sz w:val="24"/>
                <w:szCs w:val="24"/>
              </w:rPr>
            </w:pPr>
            <w:r w:rsidRPr="00ED26E5">
              <w:rPr>
                <w:rFonts w:ascii="Arial" w:hAnsi="Arial" w:cs="Arial"/>
                <w:sz w:val="24"/>
                <w:szCs w:val="24"/>
              </w:rPr>
              <w:t>с 8-00 до 17-00 часов. Выходные дни: Суббота, воскресенье</w:t>
            </w:r>
          </w:p>
        </w:tc>
        <w:tc>
          <w:tcPr>
            <w:tcW w:w="1185"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sz w:val="24"/>
                <w:szCs w:val="24"/>
              </w:rPr>
              <w:t>8(86157) 7-34-40</w:t>
            </w:r>
          </w:p>
        </w:tc>
        <w:tc>
          <w:tcPr>
            <w:tcW w:w="2193" w:type="dxa"/>
            <w:vMerge w:val="restart"/>
            <w:tcBorders>
              <w:top w:val="single" w:sz="4" w:space="0" w:color="000000"/>
              <w:left w:val="single" w:sz="4" w:space="0" w:color="000000"/>
              <w:right w:val="single" w:sz="4" w:space="0" w:color="000000"/>
            </w:tcBorders>
          </w:tcPr>
          <w:p w:rsidR="00BB3EDD" w:rsidRPr="00ED26E5" w:rsidRDefault="00BB3EDD" w:rsidP="00433238">
            <w:pPr>
              <w:tabs>
                <w:tab w:val="left" w:pos="709"/>
              </w:tabs>
              <w:suppressAutoHyphens/>
              <w:spacing w:after="0" w:line="240" w:lineRule="auto"/>
              <w:contextualSpacing/>
              <w:jc w:val="center"/>
              <w:rPr>
                <w:rFonts w:ascii="Arial" w:hAnsi="Arial" w:cs="Arial"/>
                <w:sz w:val="24"/>
                <w:szCs w:val="24"/>
              </w:rPr>
            </w:pPr>
            <w:r w:rsidRPr="00ED26E5">
              <w:rPr>
                <w:rFonts w:ascii="Arial" w:hAnsi="Arial" w:cs="Arial"/>
                <w:iCs/>
                <w:sz w:val="24"/>
                <w:szCs w:val="24"/>
              </w:rPr>
              <w:t>mfc.2010@yandex.ru</w:t>
            </w:r>
          </w:p>
        </w:tc>
      </w:tr>
      <w:tr w:rsidR="00BB3EDD" w:rsidRPr="00ED26E5" w:rsidTr="006F56BB">
        <w:trPr>
          <w:trHeight w:val="1248"/>
          <w:jc w:val="center"/>
        </w:trPr>
        <w:tc>
          <w:tcPr>
            <w:tcW w:w="567" w:type="dxa"/>
            <w:vMerge/>
            <w:tcBorders>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both"/>
              <w:rPr>
                <w:rFonts w:ascii="Arial" w:hAnsi="Arial" w:cs="Arial"/>
                <w:sz w:val="24"/>
                <w:szCs w:val="24"/>
              </w:rPr>
            </w:pPr>
          </w:p>
        </w:tc>
        <w:tc>
          <w:tcPr>
            <w:tcW w:w="1948" w:type="dxa"/>
            <w:vMerge/>
            <w:tcBorders>
              <w:left w:val="single" w:sz="4" w:space="0" w:color="000000"/>
              <w:bottom w:val="single" w:sz="4" w:space="0" w:color="000000"/>
              <w:right w:val="nil"/>
            </w:tcBorders>
          </w:tcPr>
          <w:p w:rsidR="00BB3EDD" w:rsidRPr="00ED26E5" w:rsidRDefault="00BB3EDD" w:rsidP="00433238">
            <w:pPr>
              <w:tabs>
                <w:tab w:val="left" w:pos="709"/>
              </w:tabs>
              <w:suppressAutoHyphens/>
              <w:spacing w:after="0" w:line="240" w:lineRule="auto"/>
              <w:contextualSpacing/>
              <w:jc w:val="both"/>
              <w:rPr>
                <w:rFonts w:ascii="Arial" w:hAnsi="Arial" w:cs="Arial"/>
                <w:sz w:val="24"/>
                <w:szCs w:val="24"/>
              </w:rPr>
            </w:pPr>
          </w:p>
        </w:tc>
        <w:tc>
          <w:tcPr>
            <w:tcW w:w="1800" w:type="dxa"/>
            <w:tcBorders>
              <w:top w:val="single" w:sz="4" w:space="0" w:color="000000"/>
              <w:left w:val="single" w:sz="4" w:space="0" w:color="000000"/>
              <w:bottom w:val="single" w:sz="4" w:space="0" w:color="000000"/>
              <w:right w:val="nil"/>
            </w:tcBorders>
          </w:tcPr>
          <w:p w:rsidR="00BB3EDD" w:rsidRPr="00ED26E5" w:rsidRDefault="00BB3EDD" w:rsidP="00433238">
            <w:pPr>
              <w:tabs>
                <w:tab w:val="left" w:pos="-53"/>
              </w:tabs>
              <w:suppressAutoHyphens/>
              <w:spacing w:after="0" w:line="240" w:lineRule="auto"/>
              <w:contextualSpacing/>
              <w:jc w:val="both"/>
              <w:rPr>
                <w:rFonts w:ascii="Arial" w:hAnsi="Arial" w:cs="Arial"/>
                <w:sz w:val="24"/>
                <w:szCs w:val="24"/>
              </w:rPr>
            </w:pPr>
            <w:r w:rsidRPr="00ED26E5">
              <w:rPr>
                <w:rFonts w:ascii="Arial" w:hAnsi="Arial" w:cs="Arial"/>
                <w:sz w:val="24"/>
                <w:szCs w:val="24"/>
              </w:rPr>
              <w:t xml:space="preserve">353115, Краснодарский край, Выселковский район, ст. Новомалороссийская, ул. </w:t>
            </w:r>
            <w:r w:rsidRPr="00ED26E5">
              <w:rPr>
                <w:rFonts w:ascii="Arial" w:hAnsi="Arial" w:cs="Arial"/>
                <w:sz w:val="24"/>
                <w:szCs w:val="24"/>
              </w:rPr>
              <w:lastRenderedPageBreak/>
              <w:t>Почтовая,33,</w:t>
            </w:r>
          </w:p>
        </w:tc>
        <w:tc>
          <w:tcPr>
            <w:tcW w:w="1980" w:type="dxa"/>
            <w:tcBorders>
              <w:top w:val="single" w:sz="4" w:space="0" w:color="000000"/>
              <w:left w:val="single" w:sz="4" w:space="0" w:color="000000"/>
              <w:bottom w:val="single" w:sz="4" w:space="0" w:color="000000"/>
              <w:right w:val="single" w:sz="4" w:space="0" w:color="000000"/>
            </w:tcBorders>
          </w:tcPr>
          <w:p w:rsidR="00BB3EDD" w:rsidRPr="00ED26E5" w:rsidRDefault="00BB3EDD" w:rsidP="00433238">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lastRenderedPageBreak/>
              <w:t>Понедельник-среда с 09:00 до 14:00 часов</w:t>
            </w:r>
          </w:p>
        </w:tc>
        <w:tc>
          <w:tcPr>
            <w:tcW w:w="1185" w:type="dxa"/>
            <w:tcBorders>
              <w:top w:val="single" w:sz="4" w:space="0" w:color="000000"/>
              <w:left w:val="single" w:sz="4" w:space="0" w:color="000000"/>
              <w:bottom w:val="single" w:sz="4" w:space="0" w:color="000000"/>
              <w:right w:val="single" w:sz="4" w:space="0" w:color="000000"/>
            </w:tcBorders>
          </w:tcPr>
          <w:p w:rsidR="00BB3EDD" w:rsidRPr="00ED26E5" w:rsidRDefault="00BB3EDD" w:rsidP="00ED26E5">
            <w:pPr>
              <w:tabs>
                <w:tab w:val="left" w:pos="709"/>
              </w:tabs>
              <w:suppressAutoHyphens/>
              <w:spacing w:after="0" w:line="240" w:lineRule="auto"/>
              <w:ind w:firstLine="709"/>
              <w:contextualSpacing/>
              <w:jc w:val="both"/>
              <w:rPr>
                <w:rFonts w:ascii="Arial" w:hAnsi="Arial" w:cs="Arial"/>
                <w:sz w:val="24"/>
                <w:szCs w:val="24"/>
              </w:rPr>
            </w:pPr>
          </w:p>
        </w:tc>
        <w:tc>
          <w:tcPr>
            <w:tcW w:w="2193" w:type="dxa"/>
            <w:vMerge/>
            <w:tcBorders>
              <w:left w:val="single" w:sz="4" w:space="0" w:color="000000"/>
              <w:bottom w:val="single" w:sz="4" w:space="0" w:color="000000"/>
              <w:right w:val="single" w:sz="4" w:space="0" w:color="000000"/>
            </w:tcBorders>
          </w:tcPr>
          <w:p w:rsidR="00BB3EDD" w:rsidRPr="00ED26E5" w:rsidRDefault="00BB3EDD" w:rsidP="00ED26E5">
            <w:pPr>
              <w:tabs>
                <w:tab w:val="left" w:pos="709"/>
              </w:tabs>
              <w:suppressAutoHyphens/>
              <w:spacing w:after="0" w:line="240" w:lineRule="auto"/>
              <w:ind w:firstLine="709"/>
              <w:contextualSpacing/>
              <w:jc w:val="both"/>
              <w:rPr>
                <w:rFonts w:ascii="Arial" w:hAnsi="Arial" w:cs="Arial"/>
                <w:sz w:val="24"/>
                <w:szCs w:val="24"/>
              </w:rPr>
            </w:pPr>
          </w:p>
        </w:tc>
      </w:tr>
    </w:tbl>
    <w:p w:rsidR="00ED1BF2" w:rsidRPr="00ED26E5" w:rsidRDefault="00ED1BF2" w:rsidP="00ED26E5">
      <w:pPr>
        <w:tabs>
          <w:tab w:val="left" w:pos="720"/>
        </w:tabs>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lastRenderedPageBreak/>
        <w:t xml:space="preserve">1.4. </w:t>
      </w:r>
      <w:proofErr w:type="gramStart"/>
      <w:r w:rsidRPr="00ED26E5">
        <w:rPr>
          <w:rFonts w:ascii="Arial" w:hAnsi="Arial" w:cs="Arial"/>
          <w:sz w:val="24"/>
          <w:szCs w:val="24"/>
        </w:rPr>
        <w:t xml:space="preserve">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осуществляется посредством сети Интернет, набрав адрес официального сайта федеральной государственной информационной системы «Единый портал государственных и муниципальных услуг (функций)» </w:t>
      </w:r>
      <w:proofErr w:type="spellStart"/>
      <w:r w:rsidRPr="00ED26E5">
        <w:rPr>
          <w:rFonts w:ascii="Arial" w:hAnsi="Arial" w:cs="Arial"/>
          <w:sz w:val="24"/>
          <w:szCs w:val="24"/>
        </w:rPr>
        <w:t>www</w:t>
      </w:r>
      <w:proofErr w:type="spellEnd"/>
      <w:r w:rsidRPr="00ED26E5">
        <w:rPr>
          <w:rFonts w:ascii="Arial" w:hAnsi="Arial" w:cs="Arial"/>
          <w:sz w:val="24"/>
          <w:szCs w:val="24"/>
        </w:rPr>
        <w:t>. gosuslugi</w:t>
      </w:r>
      <w:proofErr w:type="gramEnd"/>
      <w:r w:rsidRPr="00ED26E5">
        <w:rPr>
          <w:rFonts w:ascii="Arial" w:hAnsi="Arial" w:cs="Arial"/>
          <w:sz w:val="24"/>
          <w:szCs w:val="24"/>
        </w:rPr>
        <w:t>.ru.</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Информирование о предоставлении муниципальной услуги осуществляется: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в МБУ «МФЦ Выселковского района»;</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непосредственно в администрации;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с использованием федеральной государственной информа</w:t>
      </w:r>
      <w:r w:rsidR="00BB3EDD" w:rsidRPr="00ED26E5">
        <w:rPr>
          <w:rFonts w:ascii="Arial" w:hAnsi="Arial" w:cs="Arial"/>
          <w:sz w:val="24"/>
          <w:szCs w:val="24"/>
          <w:lang w:eastAsia="ar-SA"/>
        </w:rPr>
        <w:t>ционной системы «</w:t>
      </w:r>
      <w:r w:rsidRPr="00ED26E5">
        <w:rPr>
          <w:rFonts w:ascii="Arial" w:hAnsi="Arial" w:cs="Arial"/>
          <w:sz w:val="24"/>
          <w:szCs w:val="24"/>
          <w:lang w:eastAsia="ar-SA"/>
        </w:rPr>
        <w:t xml:space="preserve">Единый портал государственных </w:t>
      </w:r>
      <w:r w:rsidR="00BB3EDD" w:rsidRPr="00ED26E5">
        <w:rPr>
          <w:rFonts w:ascii="Arial" w:hAnsi="Arial" w:cs="Arial"/>
          <w:sz w:val="24"/>
          <w:szCs w:val="24"/>
          <w:lang w:eastAsia="ar-SA"/>
        </w:rPr>
        <w:t>и муниципальных услуг (функций)»</w:t>
      </w:r>
      <w:r w:rsidRPr="00ED26E5">
        <w:rPr>
          <w:rFonts w:ascii="Arial" w:hAnsi="Arial" w:cs="Arial"/>
          <w:sz w:val="24"/>
          <w:szCs w:val="24"/>
          <w:lang w:eastAsia="ar-SA"/>
        </w:rPr>
        <w:t xml:space="preserve">. </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lang w:eastAsia="ar-SA"/>
        </w:rPr>
        <w:t xml:space="preserve">Осуществляется посредством сети Интернет. </w:t>
      </w:r>
      <w:proofErr w:type="gramStart"/>
      <w:r w:rsidRPr="00ED26E5">
        <w:rPr>
          <w:rFonts w:ascii="Arial" w:hAnsi="Arial" w:cs="Arial"/>
          <w:sz w:val="24"/>
          <w:szCs w:val="24"/>
          <w:lang w:eastAsia="ar-SA"/>
        </w:rPr>
        <w:t>Набрав адрес официального сайта федеральной государс</w:t>
      </w:r>
      <w:r w:rsidR="00BB3EDD" w:rsidRPr="00ED26E5">
        <w:rPr>
          <w:rFonts w:ascii="Arial" w:hAnsi="Arial" w:cs="Arial"/>
          <w:sz w:val="24"/>
          <w:szCs w:val="24"/>
          <w:lang w:eastAsia="ar-SA"/>
        </w:rPr>
        <w:t>твенной информационной системы «</w:t>
      </w:r>
      <w:r w:rsidRPr="00ED26E5">
        <w:rPr>
          <w:rFonts w:ascii="Arial" w:hAnsi="Arial" w:cs="Arial"/>
          <w:sz w:val="24"/>
          <w:szCs w:val="24"/>
          <w:lang w:eastAsia="ar-SA"/>
        </w:rPr>
        <w:t>Единый портал государственных и муниципальных ус</w:t>
      </w:r>
      <w:r w:rsidR="00BB3EDD" w:rsidRPr="00ED26E5">
        <w:rPr>
          <w:rFonts w:ascii="Arial" w:hAnsi="Arial" w:cs="Arial"/>
          <w:sz w:val="24"/>
          <w:szCs w:val="24"/>
          <w:lang w:eastAsia="ar-SA"/>
        </w:rPr>
        <w:t>луг (функций)»</w:t>
      </w:r>
      <w:hyperlink r:id="rId7" w:history="1">
        <w:r w:rsidRPr="00ED26E5">
          <w:rPr>
            <w:rFonts w:ascii="Arial" w:hAnsi="Arial" w:cs="Arial"/>
            <w:sz w:val="24"/>
            <w:szCs w:val="24"/>
            <w:lang w:val="en-US" w:eastAsia="ar-SA"/>
          </w:rPr>
          <w:t>www</w:t>
        </w:r>
        <w:r w:rsidRPr="00ED26E5">
          <w:rPr>
            <w:rFonts w:ascii="Arial" w:hAnsi="Arial" w:cs="Arial"/>
            <w:sz w:val="24"/>
            <w:szCs w:val="24"/>
            <w:lang w:eastAsia="ar-SA"/>
          </w:rPr>
          <w:t>.</w:t>
        </w:r>
        <w:proofErr w:type="spellStart"/>
        <w:r w:rsidRPr="00ED26E5">
          <w:rPr>
            <w:rFonts w:ascii="Arial" w:hAnsi="Arial" w:cs="Arial"/>
            <w:sz w:val="24"/>
            <w:szCs w:val="24"/>
            <w:lang w:val="en-US" w:eastAsia="ar-SA"/>
          </w:rPr>
          <w:t>gosuslugi</w:t>
        </w:r>
        <w:proofErr w:type="spellEnd"/>
        <w:r w:rsidRPr="00ED26E5">
          <w:rPr>
            <w:rFonts w:ascii="Arial" w:hAnsi="Arial" w:cs="Arial"/>
            <w:sz w:val="24"/>
            <w:szCs w:val="24"/>
            <w:lang w:eastAsia="ar-SA"/>
          </w:rPr>
          <w:t>.</w:t>
        </w:r>
        <w:proofErr w:type="spellStart"/>
        <w:r w:rsidRPr="00ED26E5">
          <w:rPr>
            <w:rFonts w:ascii="Arial" w:hAnsi="Arial" w:cs="Arial"/>
            <w:sz w:val="24"/>
            <w:szCs w:val="24"/>
            <w:lang w:val="en-US" w:eastAsia="ar-SA"/>
          </w:rPr>
          <w:t>ru</w:t>
        </w:r>
        <w:proofErr w:type="spellEnd"/>
      </w:hyperlink>
      <w:r w:rsidRPr="00ED26E5">
        <w:rPr>
          <w:rFonts w:ascii="Arial" w:hAnsi="Arial" w:cs="Arial"/>
          <w:sz w:val="24"/>
          <w:szCs w:val="24"/>
          <w:lang w:eastAsia="ar-SA"/>
        </w:rPr>
        <w:t xml:space="preserve">или на портале государственных и муниципальных услуг Краснодарского края </w:t>
      </w:r>
      <w:proofErr w:type="spellStart"/>
      <w:r w:rsidRPr="00ED26E5">
        <w:rPr>
          <w:rFonts w:ascii="Arial" w:hAnsi="Arial" w:cs="Arial"/>
          <w:sz w:val="24"/>
          <w:szCs w:val="24"/>
          <w:lang w:val="en-US" w:eastAsia="ar-SA"/>
        </w:rPr>
        <w:t>pgu</w:t>
      </w:r>
      <w:proofErr w:type="spellEnd"/>
      <w:r w:rsidRPr="00ED26E5">
        <w:rPr>
          <w:rFonts w:ascii="Arial" w:hAnsi="Arial" w:cs="Arial"/>
          <w:sz w:val="24"/>
          <w:szCs w:val="24"/>
          <w:lang w:eastAsia="ar-SA"/>
        </w:rPr>
        <w:t>.</w:t>
      </w:r>
      <w:proofErr w:type="spellStart"/>
      <w:r w:rsidRPr="00ED26E5">
        <w:rPr>
          <w:rFonts w:ascii="Arial" w:hAnsi="Arial" w:cs="Arial"/>
          <w:sz w:val="24"/>
          <w:szCs w:val="24"/>
          <w:lang w:val="en-US" w:eastAsia="ar-SA"/>
        </w:rPr>
        <w:t>krasnodar</w:t>
      </w:r>
      <w:proofErr w:type="spellEnd"/>
      <w:r w:rsidRPr="00ED26E5">
        <w:rPr>
          <w:rFonts w:ascii="Arial" w:hAnsi="Arial" w:cs="Arial"/>
          <w:sz w:val="24"/>
          <w:szCs w:val="24"/>
          <w:lang w:eastAsia="ar-SA"/>
        </w:rPr>
        <w:t>.</w:t>
      </w:r>
      <w:proofErr w:type="spellStart"/>
      <w:r w:rsidRPr="00ED26E5">
        <w:rPr>
          <w:rFonts w:ascii="Arial" w:hAnsi="Arial" w:cs="Arial"/>
          <w:sz w:val="24"/>
          <w:szCs w:val="24"/>
          <w:lang w:val="en-US" w:eastAsia="ar-SA"/>
        </w:rPr>
        <w:t>ru</w:t>
      </w:r>
      <w:proofErr w:type="spellEnd"/>
      <w:r w:rsidRPr="00ED26E5">
        <w:rPr>
          <w:rFonts w:ascii="Arial" w:hAnsi="Arial" w:cs="Arial"/>
          <w:sz w:val="24"/>
          <w:szCs w:val="24"/>
          <w:lang w:eastAsia="ar-SA"/>
        </w:rPr>
        <w:t xml:space="preserve"> з</w:t>
      </w:r>
      <w:r w:rsidRPr="00ED26E5">
        <w:rPr>
          <w:rFonts w:ascii="Arial" w:hAnsi="Arial" w:cs="Arial"/>
          <w:sz w:val="24"/>
          <w:szCs w:val="24"/>
        </w:rPr>
        <w:t>аявители могут получить полную информацию по вопросам предоставления Муниципальной услуги, услуг, необходимых и обязательных для предоставления Муниципальных услуг, сведений о ходе предоставления указанных услуг.</w:t>
      </w:r>
      <w:proofErr w:type="gramEnd"/>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Информация, предоставляемая гражданам о Муниципальной услуге, является открытой и общедоступной.</w:t>
      </w:r>
    </w:p>
    <w:p w:rsidR="00ED1BF2" w:rsidRPr="00ED26E5" w:rsidRDefault="00ED1BF2" w:rsidP="00ED26E5">
      <w:pPr>
        <w:suppressAutoHyphens/>
        <w:spacing w:after="0" w:line="240" w:lineRule="auto"/>
        <w:ind w:firstLine="709"/>
        <w:contextualSpacing/>
        <w:jc w:val="both"/>
        <w:rPr>
          <w:rFonts w:ascii="Arial" w:hAnsi="Arial" w:cs="Arial"/>
          <w:sz w:val="24"/>
          <w:szCs w:val="24"/>
        </w:rPr>
      </w:pPr>
      <w:bookmarkStart w:id="1" w:name="sub_216"/>
      <w:r w:rsidRPr="00ED26E5">
        <w:rPr>
          <w:rFonts w:ascii="Arial" w:hAnsi="Arial" w:cs="Arial"/>
          <w:sz w:val="24"/>
          <w:szCs w:val="24"/>
        </w:rPr>
        <w:t>Основными требованиями к информированию граждан являются:</w:t>
      </w:r>
    </w:p>
    <w:bookmarkEnd w:id="1"/>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достоверность предоставляемой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четкость в изложении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полнота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наглядность форм предоставляемой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удобство и доступность получения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оперативность предоставления информации.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bookmarkStart w:id="2" w:name="sub_217"/>
      <w:r w:rsidRPr="00ED26E5">
        <w:rPr>
          <w:rFonts w:ascii="Arial" w:hAnsi="Arial" w:cs="Arial"/>
          <w:sz w:val="24"/>
          <w:szCs w:val="24"/>
        </w:rPr>
        <w:t>Информирование граждан организуется следующим образом:</w:t>
      </w:r>
    </w:p>
    <w:bookmarkEnd w:id="2"/>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индивидуальное информирование;</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публичное информирование.</w:t>
      </w:r>
    </w:p>
    <w:p w:rsidR="00ED1BF2" w:rsidRPr="00ED26E5" w:rsidRDefault="00ED1BF2" w:rsidP="00ED26E5">
      <w:pPr>
        <w:suppressAutoHyphens/>
        <w:spacing w:after="0" w:line="240" w:lineRule="auto"/>
        <w:ind w:firstLine="709"/>
        <w:contextualSpacing/>
        <w:jc w:val="both"/>
        <w:rPr>
          <w:rFonts w:ascii="Arial" w:hAnsi="Arial" w:cs="Arial"/>
          <w:sz w:val="24"/>
          <w:szCs w:val="24"/>
        </w:rPr>
      </w:pPr>
      <w:bookmarkStart w:id="3" w:name="sub_218"/>
      <w:r w:rsidRPr="00ED26E5">
        <w:rPr>
          <w:rFonts w:ascii="Arial" w:hAnsi="Arial" w:cs="Arial"/>
          <w:sz w:val="24"/>
          <w:szCs w:val="24"/>
        </w:rPr>
        <w:t>Информирование проводится в форме:</w:t>
      </w:r>
    </w:p>
    <w:bookmarkEnd w:id="3"/>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устного информирования;</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письменного информирования.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bookmarkStart w:id="4" w:name="sub_219"/>
      <w:r w:rsidRPr="00ED26E5">
        <w:rPr>
          <w:rFonts w:ascii="Arial" w:hAnsi="Arial" w:cs="Arial"/>
          <w:sz w:val="24"/>
          <w:szCs w:val="24"/>
          <w:lang w:eastAsia="ar-SA"/>
        </w:rPr>
        <w:t>Индивидуальное устное информирование граждан осуществляется сотрудниками МБУ «МФЦ Выселковского района» и сотрудниками Администрации, ответственными за предоставление Муниципальной услуги (далее – Специалист администрации) при обращении граждан за информацией:</w:t>
      </w:r>
    </w:p>
    <w:bookmarkEnd w:id="4"/>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при личном обращении;</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по телефону;</w:t>
      </w:r>
    </w:p>
    <w:p w:rsidR="00ED1BF2" w:rsidRPr="00ED26E5" w:rsidRDefault="00ED1BF2" w:rsidP="00ED26E5">
      <w:pPr>
        <w:suppressAutoHyphens/>
        <w:spacing w:after="0" w:line="240" w:lineRule="auto"/>
        <w:ind w:firstLine="709"/>
        <w:contextualSpacing/>
        <w:jc w:val="both"/>
        <w:rPr>
          <w:rFonts w:ascii="Arial" w:hAnsi="Arial" w:cs="Arial"/>
          <w:sz w:val="24"/>
          <w:szCs w:val="24"/>
          <w:highlight w:val="yellow"/>
        </w:rPr>
      </w:pPr>
      <w:proofErr w:type="gramStart"/>
      <w:r w:rsidRPr="00ED26E5">
        <w:rPr>
          <w:rFonts w:ascii="Arial" w:hAnsi="Arial" w:cs="Arial"/>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муниципальной информационной системы «Единый портал муниципальных услуг (функций)» </w:t>
      </w:r>
      <w:proofErr w:type="spellStart"/>
      <w:r w:rsidRPr="00ED26E5">
        <w:rPr>
          <w:rFonts w:ascii="Arial" w:hAnsi="Arial" w:cs="Arial"/>
          <w:sz w:val="24"/>
          <w:szCs w:val="24"/>
        </w:rPr>
        <w:t>www</w:t>
      </w:r>
      <w:proofErr w:type="spellEnd"/>
      <w:r w:rsidRPr="00ED26E5">
        <w:rPr>
          <w:rFonts w:ascii="Arial" w:hAnsi="Arial" w:cs="Arial"/>
          <w:sz w:val="24"/>
          <w:szCs w:val="24"/>
        </w:rPr>
        <w:t xml:space="preserve">. gosuslugi.ru и </w:t>
      </w:r>
      <w:r w:rsidRPr="00ED26E5">
        <w:rPr>
          <w:rFonts w:ascii="Arial" w:hAnsi="Arial" w:cs="Arial"/>
          <w:sz w:val="24"/>
          <w:szCs w:val="24"/>
        </w:rPr>
        <w:lastRenderedPageBreak/>
        <w:t>Портал государственных и муниципальных услуг Краснодарского края pgu.krasnodar.ru.</w:t>
      </w:r>
      <w:proofErr w:type="gramEnd"/>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bookmarkStart w:id="5" w:name="sub_2113"/>
      <w:r w:rsidRPr="00ED26E5">
        <w:rPr>
          <w:rFonts w:ascii="Arial" w:hAnsi="Arial" w:cs="Arial"/>
          <w:sz w:val="24"/>
          <w:szCs w:val="24"/>
          <w:lang w:eastAsia="ar-SA"/>
        </w:rPr>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lang w:eastAsia="ar-SA"/>
        </w:rPr>
        <w:t xml:space="preserve">Звонки от граждан по вопросу информирования о порядке предоставления муниципальной услуги принимаются в соответствии с графиком работы МБУ «МФЦ Выселковского района», а также непосредственно в администрации. Разговор не должен продолжаться более 15 </w:t>
      </w:r>
      <w:r w:rsidRPr="00ED26E5">
        <w:rPr>
          <w:rFonts w:ascii="Arial" w:hAnsi="Arial" w:cs="Arial"/>
          <w:sz w:val="24"/>
          <w:szCs w:val="24"/>
        </w:rPr>
        <w:t>минут.</w:t>
      </w:r>
    </w:p>
    <w:bookmarkEnd w:id="5"/>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w:t>
      </w:r>
    </w:p>
    <w:p w:rsidR="00ED1BF2" w:rsidRPr="00ED26E5" w:rsidRDefault="00ED1BF2" w:rsidP="00ED26E5">
      <w:pPr>
        <w:suppressAutoHyphens/>
        <w:spacing w:after="0" w:line="240" w:lineRule="auto"/>
        <w:ind w:firstLine="709"/>
        <w:contextualSpacing/>
        <w:jc w:val="both"/>
        <w:rPr>
          <w:rFonts w:ascii="Arial" w:hAnsi="Arial" w:cs="Arial"/>
          <w:bCs/>
          <w:i/>
          <w:sz w:val="24"/>
          <w:szCs w:val="24"/>
        </w:rPr>
      </w:pPr>
      <w:r w:rsidRPr="00ED26E5">
        <w:rPr>
          <w:rFonts w:ascii="Arial" w:hAnsi="Arial" w:cs="Arial"/>
          <w:bCs/>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r w:rsidRPr="00ED26E5">
        <w:rPr>
          <w:rFonts w:ascii="Arial" w:hAnsi="Arial" w:cs="Arial"/>
          <w:bCs/>
          <w:i/>
          <w:sz w:val="24"/>
          <w:szCs w:val="24"/>
        </w:rPr>
        <w:t xml:space="preserve">. </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bookmarkStart w:id="6" w:name="sub_2111"/>
      <w:r w:rsidRPr="00ED26E5">
        <w:rPr>
          <w:rFonts w:ascii="Arial" w:hAnsi="Arial" w:cs="Arial"/>
          <w:sz w:val="24"/>
          <w:szCs w:val="24"/>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МБУ «МФЦ Выселковского района», а также сотрудник администрации, сняв трубку, должен представиться: назвать фамилию, имя, отчество, должность, название учреждения или наименование органа.</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bookmarkStart w:id="7" w:name="sub_2110"/>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Индивидуальное письменное информирование при обращении граждан в МБУ «МФЦ Выселковского района», а также непосредственно в администрации осуществляется путем почтовых отправлений.</w:t>
      </w:r>
      <w:bookmarkEnd w:id="7"/>
    </w:p>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Публичное устное информирование осуществляется с привлечением средств массовой информации, радио (далее СМИ).</w:t>
      </w:r>
    </w:p>
    <w:bookmarkEnd w:id="6"/>
    <w:p w:rsidR="00ED1BF2" w:rsidRPr="00ED26E5" w:rsidRDefault="00ED1BF2"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r w:rsidRPr="00ED26E5">
        <w:rPr>
          <w:rFonts w:ascii="Arial" w:hAnsi="Arial" w:cs="Arial"/>
          <w:bCs/>
          <w:sz w:val="24"/>
          <w:szCs w:val="24"/>
        </w:rPr>
        <w:t xml:space="preserve">Новомалороссийского </w:t>
      </w:r>
      <w:r w:rsidRPr="00ED26E5">
        <w:rPr>
          <w:rFonts w:ascii="Arial" w:hAnsi="Arial" w:cs="Arial"/>
          <w:sz w:val="24"/>
          <w:szCs w:val="24"/>
        </w:rPr>
        <w:t>сельского поселения Выселковского</w:t>
      </w:r>
      <w:r w:rsidRPr="00ED26E5">
        <w:rPr>
          <w:rFonts w:ascii="Arial" w:hAnsi="Arial" w:cs="Arial"/>
          <w:bCs/>
          <w:sz w:val="24"/>
          <w:szCs w:val="24"/>
        </w:rPr>
        <w:t xml:space="preserve"> района</w:t>
      </w:r>
      <w:r w:rsidRPr="00ED26E5">
        <w:rPr>
          <w:rFonts w:ascii="Arial" w:hAnsi="Arial" w:cs="Arial"/>
          <w:sz w:val="24"/>
          <w:szCs w:val="24"/>
        </w:rPr>
        <w:t>.</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Заявители, представившие документы, в обязательном порядке информируются Специалистом администрации,</w:t>
      </w:r>
      <w:r w:rsidRPr="00ED26E5">
        <w:rPr>
          <w:rFonts w:ascii="Arial" w:hAnsi="Arial" w:cs="Arial"/>
          <w:sz w:val="24"/>
          <w:szCs w:val="24"/>
          <w:lang w:eastAsia="ar-SA"/>
        </w:rPr>
        <w:t xml:space="preserve"> МБУ «МФЦ Выселковского района»</w:t>
      </w:r>
      <w:r w:rsidRPr="00ED26E5">
        <w:rPr>
          <w:rFonts w:ascii="Arial" w:hAnsi="Arial" w:cs="Arial"/>
          <w:bCs/>
          <w:sz w:val="24"/>
          <w:szCs w:val="24"/>
        </w:rPr>
        <w:t>:</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о ходе предоставления Муниципальной услуги;</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о сроке завершения оформления документов и возможности их получения;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об отказе в предоставлении Муниципальной услуги.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Информирование о ходе предоставления Муниципальной услуги осуществляется Специалистом администрации, </w:t>
      </w:r>
      <w:r w:rsidRPr="00ED26E5">
        <w:rPr>
          <w:rFonts w:ascii="Arial" w:hAnsi="Arial" w:cs="Arial"/>
          <w:sz w:val="24"/>
          <w:szCs w:val="24"/>
          <w:lang w:eastAsia="ar-SA"/>
        </w:rPr>
        <w:t>МБУ «МФЦ Выселковского района»</w:t>
      </w:r>
      <w:r w:rsidRPr="00ED26E5">
        <w:rPr>
          <w:rFonts w:ascii="Arial" w:hAnsi="Arial" w:cs="Arial"/>
          <w:bCs/>
          <w:sz w:val="24"/>
          <w:szCs w:val="24"/>
        </w:rPr>
        <w:t xml:space="preserve"> при личном контакте с заявителями, с использованием почтовой и телефонной связи.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lastRenderedPageBreak/>
        <w:t xml:space="preserve">В любое время с момента приема документов при обращении заявителя Специалист администрации, </w:t>
      </w:r>
      <w:r w:rsidRPr="00ED26E5">
        <w:rPr>
          <w:rFonts w:ascii="Arial" w:hAnsi="Arial" w:cs="Arial"/>
          <w:sz w:val="24"/>
          <w:szCs w:val="24"/>
          <w:lang w:eastAsia="ar-SA"/>
        </w:rPr>
        <w:t>МБУ «МФЦ Выселковского района»</w:t>
      </w:r>
      <w:r w:rsidRPr="00ED26E5">
        <w:rPr>
          <w:rFonts w:ascii="Arial" w:hAnsi="Arial" w:cs="Arial"/>
          <w:bCs/>
          <w:sz w:val="24"/>
          <w:szCs w:val="24"/>
        </w:rPr>
        <w:t xml:space="preserve">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Информация о сроке завершения оформления документов и возможности их получения заявителю сообщается при подаче документов. В случае сокращения срока оформления документов информация предоставляется по указанному в заявлении телефону.</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Консультации (справки) по вопросам предоставления Муниципальной услуги осуществляются Специалистами администрации, сотрудником </w:t>
      </w:r>
      <w:r w:rsidRPr="00ED26E5">
        <w:rPr>
          <w:rFonts w:ascii="Arial" w:hAnsi="Arial" w:cs="Arial"/>
          <w:sz w:val="24"/>
          <w:szCs w:val="24"/>
          <w:lang w:eastAsia="ar-SA"/>
        </w:rPr>
        <w:t>МБУ «МФЦ Выселковского района»</w:t>
      </w:r>
      <w:r w:rsidRPr="00ED26E5">
        <w:rPr>
          <w:rFonts w:ascii="Arial" w:hAnsi="Arial" w:cs="Arial"/>
          <w:bCs/>
          <w:sz w:val="24"/>
          <w:szCs w:val="24"/>
        </w:rPr>
        <w:t>.</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Консультации предоставляются о: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proofErr w:type="gramStart"/>
      <w:r w:rsidRPr="00ED26E5">
        <w:rPr>
          <w:rFonts w:ascii="Arial" w:hAnsi="Arial" w:cs="Arial"/>
          <w:bCs/>
          <w:sz w:val="24"/>
          <w:szCs w:val="24"/>
        </w:rPr>
        <w:t>перечне</w:t>
      </w:r>
      <w:proofErr w:type="gramEnd"/>
      <w:r w:rsidRPr="00ED26E5">
        <w:rPr>
          <w:rFonts w:ascii="Arial" w:hAnsi="Arial" w:cs="Arial"/>
          <w:bCs/>
          <w:sz w:val="24"/>
          <w:szCs w:val="24"/>
        </w:rPr>
        <w:t xml:space="preserve"> документов, необходимых для предоставления Муниципальной услуги, комплектности (достаточности) представленных документов;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r w:rsidRPr="00ED26E5">
        <w:rPr>
          <w:rFonts w:ascii="Arial" w:hAnsi="Arial" w:cs="Arial"/>
          <w:bCs/>
          <w:sz w:val="24"/>
          <w:szCs w:val="24"/>
        </w:rPr>
        <w:t xml:space="preserve">времени приема и выдачи документов;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proofErr w:type="gramStart"/>
      <w:r w:rsidRPr="00ED26E5">
        <w:rPr>
          <w:rFonts w:ascii="Arial" w:hAnsi="Arial" w:cs="Arial"/>
          <w:bCs/>
          <w:sz w:val="24"/>
          <w:szCs w:val="24"/>
        </w:rPr>
        <w:t>сроках</w:t>
      </w:r>
      <w:proofErr w:type="gramEnd"/>
      <w:r w:rsidRPr="00ED26E5">
        <w:rPr>
          <w:rFonts w:ascii="Arial" w:hAnsi="Arial" w:cs="Arial"/>
          <w:bCs/>
          <w:sz w:val="24"/>
          <w:szCs w:val="24"/>
        </w:rPr>
        <w:t xml:space="preserve"> предоставления Муниципальной услуги; </w:t>
      </w:r>
    </w:p>
    <w:p w:rsidR="00ED1BF2" w:rsidRPr="00ED26E5" w:rsidRDefault="00ED1BF2" w:rsidP="00ED26E5">
      <w:pPr>
        <w:suppressAutoHyphens/>
        <w:spacing w:after="0" w:line="240" w:lineRule="auto"/>
        <w:ind w:firstLine="709"/>
        <w:contextualSpacing/>
        <w:jc w:val="both"/>
        <w:rPr>
          <w:rFonts w:ascii="Arial" w:hAnsi="Arial" w:cs="Arial"/>
          <w:bCs/>
          <w:sz w:val="24"/>
          <w:szCs w:val="24"/>
        </w:rPr>
      </w:pPr>
      <w:proofErr w:type="gramStart"/>
      <w:r w:rsidRPr="00ED26E5">
        <w:rPr>
          <w:rFonts w:ascii="Arial" w:hAnsi="Arial" w:cs="Arial"/>
          <w:bCs/>
          <w:sz w:val="24"/>
          <w:szCs w:val="24"/>
        </w:rPr>
        <w:t>порядке</w:t>
      </w:r>
      <w:proofErr w:type="gramEnd"/>
      <w:r w:rsidRPr="00ED26E5">
        <w:rPr>
          <w:rFonts w:ascii="Arial" w:hAnsi="Arial" w:cs="Arial"/>
          <w:bCs/>
          <w:sz w:val="24"/>
          <w:szCs w:val="24"/>
        </w:rPr>
        <w:t xml:space="preserve"> обжалования действий (бездействия) и решений, осуществляемых и принимаемых в ходе предоставления Муниципальной услуги. </w:t>
      </w:r>
    </w:p>
    <w:p w:rsidR="00ED1BF2" w:rsidRPr="00ED26E5" w:rsidRDefault="00ED1BF2" w:rsidP="00ED26E5">
      <w:pPr>
        <w:tabs>
          <w:tab w:val="left" w:pos="709"/>
        </w:tabs>
        <w:suppressAutoHyphens/>
        <w:autoSpaceDE w:val="0"/>
        <w:autoSpaceDN w:val="0"/>
        <w:adjustRightInd w:val="0"/>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rPr>
        <w:t xml:space="preserve">1.5. </w:t>
      </w:r>
      <w:r w:rsidRPr="00ED26E5">
        <w:rPr>
          <w:rFonts w:ascii="Arial" w:hAnsi="Arial" w:cs="Arial"/>
          <w:sz w:val="24"/>
          <w:szCs w:val="24"/>
          <w:lang w:eastAsia="ar-SA"/>
        </w:rPr>
        <w:t>Порядок получения информации заявителями по вопросам предоставления муниципальной услуги, необходимых и обязательных для предоставления муниципальных услуг,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Краснодарского края (функций)» (</w:t>
      </w:r>
      <w:hyperlink r:id="rId8" w:history="1">
        <w:r w:rsidRPr="00ED26E5">
          <w:rPr>
            <w:rFonts w:ascii="Arial" w:hAnsi="Arial" w:cs="Arial"/>
            <w:sz w:val="24"/>
            <w:szCs w:val="24"/>
            <w:lang w:val="en-US" w:eastAsia="ar-SA"/>
          </w:rPr>
          <w:t>www</w:t>
        </w:r>
        <w:r w:rsidRPr="00ED26E5">
          <w:rPr>
            <w:rFonts w:ascii="Arial" w:hAnsi="Arial" w:cs="Arial"/>
            <w:sz w:val="24"/>
            <w:szCs w:val="24"/>
            <w:lang w:eastAsia="ar-SA"/>
          </w:rPr>
          <w:t>.</w:t>
        </w:r>
        <w:proofErr w:type="spellStart"/>
        <w:r w:rsidRPr="00ED26E5">
          <w:rPr>
            <w:rFonts w:ascii="Arial" w:hAnsi="Arial" w:cs="Arial"/>
            <w:sz w:val="24"/>
            <w:szCs w:val="24"/>
            <w:lang w:val="en-US" w:eastAsia="ar-SA"/>
          </w:rPr>
          <w:t>gosuslugi</w:t>
        </w:r>
        <w:proofErr w:type="spellEnd"/>
        <w:r w:rsidRPr="00ED26E5">
          <w:rPr>
            <w:rFonts w:ascii="Arial" w:hAnsi="Arial" w:cs="Arial"/>
            <w:sz w:val="24"/>
            <w:szCs w:val="24"/>
            <w:lang w:eastAsia="ar-SA"/>
          </w:rPr>
          <w:t>.</w:t>
        </w:r>
        <w:proofErr w:type="spellStart"/>
        <w:r w:rsidRPr="00ED26E5">
          <w:rPr>
            <w:rFonts w:ascii="Arial" w:hAnsi="Arial" w:cs="Arial"/>
            <w:sz w:val="24"/>
            <w:szCs w:val="24"/>
            <w:lang w:val="en-US" w:eastAsia="ar-SA"/>
          </w:rPr>
          <w:t>ru</w:t>
        </w:r>
        <w:proofErr w:type="spellEnd"/>
      </w:hyperlink>
      <w:r w:rsidRPr="00ED26E5">
        <w:rPr>
          <w:rFonts w:ascii="Arial" w:hAnsi="Arial" w:cs="Arial"/>
          <w:sz w:val="24"/>
          <w:szCs w:val="24"/>
          <w:lang w:eastAsia="ar-SA"/>
        </w:rPr>
        <w:t>).</w:t>
      </w:r>
    </w:p>
    <w:p w:rsidR="00ED1BF2" w:rsidRPr="00ED26E5" w:rsidRDefault="00ED1BF2" w:rsidP="00ED26E5">
      <w:pPr>
        <w:tabs>
          <w:tab w:val="left" w:pos="709"/>
        </w:tabs>
        <w:suppressAutoHyphens/>
        <w:autoSpaceDE w:val="0"/>
        <w:autoSpaceDN w:val="0"/>
        <w:adjustRightInd w:val="0"/>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Информирование о предоставлении муниципальной услуги осуществляется:</w:t>
      </w:r>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непосредственно в администрации;</w:t>
      </w:r>
    </w:p>
    <w:p w:rsidR="00ED1BF2" w:rsidRPr="00ED26E5" w:rsidRDefault="00ED1BF2" w:rsidP="00ED26E5">
      <w:pPr>
        <w:tabs>
          <w:tab w:val="left" w:pos="709"/>
          <w:tab w:val="left" w:pos="1134"/>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с использованием средств телефонной связи;</w:t>
      </w:r>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proofErr w:type="gramStart"/>
      <w:r w:rsidRPr="00ED26E5">
        <w:rPr>
          <w:rFonts w:ascii="Arial" w:hAnsi="Arial" w:cs="Arial"/>
          <w:sz w:val="24"/>
          <w:szCs w:val="24"/>
          <w:lang w:eastAsia="ar-SA"/>
        </w:rP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 в том числе с использованием Федеральной муници</w:t>
      </w:r>
      <w:r w:rsidR="00BB3EDD" w:rsidRPr="00ED26E5">
        <w:rPr>
          <w:rFonts w:ascii="Arial" w:hAnsi="Arial" w:cs="Arial"/>
          <w:sz w:val="24"/>
          <w:szCs w:val="24"/>
          <w:lang w:eastAsia="ar-SA"/>
        </w:rPr>
        <w:t>пальной информационной системы «</w:t>
      </w:r>
      <w:r w:rsidRPr="00ED26E5">
        <w:rPr>
          <w:rFonts w:ascii="Arial" w:hAnsi="Arial" w:cs="Arial"/>
          <w:sz w:val="24"/>
          <w:szCs w:val="24"/>
          <w:lang w:eastAsia="ar-SA"/>
        </w:rPr>
        <w:t>Единый порта</w:t>
      </w:r>
      <w:r w:rsidR="00BB3EDD" w:rsidRPr="00ED26E5">
        <w:rPr>
          <w:rFonts w:ascii="Arial" w:hAnsi="Arial" w:cs="Arial"/>
          <w:sz w:val="24"/>
          <w:szCs w:val="24"/>
          <w:lang w:eastAsia="ar-SA"/>
        </w:rPr>
        <w:t>л муниципальных услуг (функций)»</w:t>
      </w:r>
      <w:hyperlink r:id="rId9" w:history="1">
        <w:r w:rsidRPr="00ED26E5">
          <w:rPr>
            <w:rFonts w:ascii="Arial" w:hAnsi="Arial" w:cs="Arial"/>
            <w:sz w:val="24"/>
            <w:szCs w:val="24"/>
            <w:lang w:val="en-US" w:eastAsia="ar-SA"/>
          </w:rPr>
          <w:t>www</w:t>
        </w:r>
        <w:r w:rsidRPr="00ED26E5">
          <w:rPr>
            <w:rFonts w:ascii="Arial" w:hAnsi="Arial" w:cs="Arial"/>
            <w:sz w:val="24"/>
            <w:szCs w:val="24"/>
            <w:lang w:eastAsia="ar-SA"/>
          </w:rPr>
          <w:t>.</w:t>
        </w:r>
        <w:proofErr w:type="spellStart"/>
        <w:r w:rsidRPr="00ED26E5">
          <w:rPr>
            <w:rFonts w:ascii="Arial" w:hAnsi="Arial" w:cs="Arial"/>
            <w:sz w:val="24"/>
            <w:szCs w:val="24"/>
            <w:lang w:val="en-US" w:eastAsia="ar-SA"/>
          </w:rPr>
          <w:t>gosuslugi</w:t>
        </w:r>
        <w:proofErr w:type="spellEnd"/>
        <w:r w:rsidRPr="00ED26E5">
          <w:rPr>
            <w:rFonts w:ascii="Arial" w:hAnsi="Arial" w:cs="Arial"/>
            <w:sz w:val="24"/>
            <w:szCs w:val="24"/>
            <w:lang w:eastAsia="ar-SA"/>
          </w:rPr>
          <w:t>.</w:t>
        </w:r>
        <w:proofErr w:type="spellStart"/>
        <w:r w:rsidRPr="00ED26E5">
          <w:rPr>
            <w:rFonts w:ascii="Arial" w:hAnsi="Arial" w:cs="Arial"/>
            <w:sz w:val="24"/>
            <w:szCs w:val="24"/>
            <w:lang w:val="en-US" w:eastAsia="ar-SA"/>
          </w:rPr>
          <w:t>ru</w:t>
        </w:r>
        <w:proofErr w:type="spellEnd"/>
      </w:hyperlink>
      <w:r w:rsidRPr="00ED26E5">
        <w:rPr>
          <w:rFonts w:ascii="Arial" w:hAnsi="Arial" w:cs="Arial"/>
          <w:sz w:val="24"/>
          <w:szCs w:val="24"/>
          <w:lang w:eastAsia="ar-SA"/>
        </w:rPr>
        <w:t xml:space="preserve"> и Портала государственных и муниципальных услуг Краснодарского края.</w:t>
      </w:r>
      <w:proofErr w:type="gramEnd"/>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Информация, предоставляемая гражданам о муниципальной услуге, является открытой и общедоступной.</w:t>
      </w:r>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Основными требованиями к информированию граждан являются: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достоверность предоставляемой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четкость в изложении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полнота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наглядность форм предоставляемой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удобство и доступность получения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оперативность предоставления информации.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Информирование граждан организуется следующим образом:</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индивидуальное информирование;</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публичное информирование.</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Информирование проводится в форме:</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устного информирования;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письменного информирования.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lastRenderedPageBreak/>
        <w:t>Сотрудник, осуществляющий индивидуальное устное информирование, должен принять все необходимые меры для дачи полного ответа на поставленные вопросы, а в случае необходимости с привлечением других специалистов. Время ожидания граждан при индивидуальном устном информировании не может превышать 15 минут. Индивидуальное устное информирование каждого гражданина сотрудник осуществляет не более 15 минут.</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В случае если для подготовки ответа требуется продолжительное время, сотрудник, осуществляющий устное информирование, может предложить гражданину обратиться за необходимой информацией в письменном виде, через Интернет, либо назначить другое удобное для гражданина время для устного информирования.</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Звонки от граждан по вопросу информирования о порядке предоставления муниципальной услуги принимаются в соответствии с графиком работы. Разговор не должен продолжаться более 15 минут.</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Обязанности должностных лиц при ответе на телефонные звонки, устные и письменные обращения граждан или организаций.</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Сотрудник, осуществляющий прием и консультирование (по телефону или лично), должен корректно и внимательно относиться к гражданам, не унижая их чести и достоинства. При информировании о порядке предоставления муниципальной услуги по телефону, сотрудник, сняв трубку, должен представиться: назвать фамилию, имя, отчество, должность, название учреждения или наименование органа.</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В конце информирования сотрудник, осуществляющий прием и консультирование, должен кратко подвести итог разговора и перечислить действия, которые надо предпринимать (кто именно, когда и что должен сделать).</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Индивидуальное письменное информирование при обращении граждан непосредственно в администрации осуществляется путем почтовых отправлений.</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Ответ направляется в письменном виде или по электронной почте (в зависимости от способа доставки ответа, указанного в письменном обращении, или способа обращения заинтересованного лица за информацией).</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Публичное устное информирование осуществляется с привлечением средств массовой информации, радио (далее СМИ).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xml:space="preserve">Публичное письменное информирование осуществляется путем публикации информационных материалов в СМИ, размещении на официальном Интернет-сайте администрации </w:t>
      </w:r>
      <w:proofErr w:type="spellStart"/>
      <w:r w:rsidRPr="00ED26E5">
        <w:rPr>
          <w:rFonts w:ascii="Arial" w:hAnsi="Arial" w:cs="Arial"/>
          <w:sz w:val="24"/>
          <w:szCs w:val="24"/>
          <w:lang w:eastAsia="ar-SA"/>
        </w:rPr>
        <w:t>Новомалороссийского</w:t>
      </w:r>
      <w:proofErr w:type="spellEnd"/>
      <w:r w:rsidRPr="00ED26E5">
        <w:rPr>
          <w:rFonts w:ascii="Arial" w:hAnsi="Arial" w:cs="Arial"/>
          <w:sz w:val="24"/>
          <w:szCs w:val="24"/>
          <w:lang w:eastAsia="ar-SA"/>
        </w:rPr>
        <w:t xml:space="preserve"> сельского поселения Выселковского района (</w:t>
      </w:r>
      <w:hyperlink r:id="rId10" w:history="1">
        <w:r w:rsidRPr="00ED26E5">
          <w:rPr>
            <w:rFonts w:ascii="Arial" w:eastAsia="Arial Unicode MS" w:hAnsi="Arial" w:cs="Arial"/>
            <w:kern w:val="2"/>
            <w:sz w:val="24"/>
            <w:szCs w:val="24"/>
            <w:lang w:val="en-US"/>
          </w:rPr>
          <w:t>www</w:t>
        </w:r>
        <w:r w:rsidRPr="00ED26E5">
          <w:rPr>
            <w:rFonts w:ascii="Arial" w:eastAsia="Arial Unicode MS" w:hAnsi="Arial" w:cs="Arial"/>
            <w:kern w:val="2"/>
            <w:sz w:val="24"/>
            <w:szCs w:val="24"/>
          </w:rPr>
          <w:t>.</w:t>
        </w:r>
        <w:proofErr w:type="spellStart"/>
        <w:r w:rsidRPr="00ED26E5">
          <w:rPr>
            <w:rFonts w:ascii="Arial" w:eastAsia="Arial Unicode MS" w:hAnsi="Arial" w:cs="Arial"/>
            <w:kern w:val="2"/>
            <w:sz w:val="24"/>
            <w:szCs w:val="24"/>
            <w:lang w:val="en-US"/>
          </w:rPr>
          <w:t>novomalorossadm</w:t>
        </w:r>
        <w:proofErr w:type="spellEnd"/>
        <w:r w:rsidRPr="00ED26E5">
          <w:rPr>
            <w:rFonts w:ascii="Arial" w:eastAsia="Arial Unicode MS" w:hAnsi="Arial" w:cs="Arial"/>
            <w:kern w:val="2"/>
            <w:sz w:val="24"/>
            <w:szCs w:val="24"/>
          </w:rPr>
          <w:t>.</w:t>
        </w:r>
        <w:proofErr w:type="spellStart"/>
        <w:r w:rsidRPr="00ED26E5">
          <w:rPr>
            <w:rFonts w:ascii="Arial" w:eastAsia="Arial Unicode MS" w:hAnsi="Arial" w:cs="Arial"/>
            <w:kern w:val="2"/>
            <w:sz w:val="24"/>
            <w:szCs w:val="24"/>
            <w:lang w:val="en-US"/>
          </w:rPr>
          <w:t>ucoz</w:t>
        </w:r>
        <w:proofErr w:type="spellEnd"/>
        <w:r w:rsidRPr="00ED26E5">
          <w:rPr>
            <w:rFonts w:ascii="Arial" w:eastAsia="Arial Unicode MS" w:hAnsi="Arial" w:cs="Arial"/>
            <w:kern w:val="2"/>
            <w:sz w:val="24"/>
            <w:szCs w:val="24"/>
          </w:rPr>
          <w:t>.</w:t>
        </w:r>
        <w:proofErr w:type="spellStart"/>
        <w:r w:rsidRPr="00ED26E5">
          <w:rPr>
            <w:rFonts w:ascii="Arial" w:eastAsia="Arial Unicode MS" w:hAnsi="Arial" w:cs="Arial"/>
            <w:kern w:val="2"/>
            <w:sz w:val="24"/>
            <w:szCs w:val="24"/>
            <w:lang w:val="en-US"/>
          </w:rPr>
          <w:t>ru</w:t>
        </w:r>
        <w:proofErr w:type="spellEnd"/>
      </w:hyperlink>
      <w:r w:rsidRPr="00ED26E5">
        <w:rPr>
          <w:rFonts w:ascii="Arial" w:hAnsi="Arial" w:cs="Arial"/>
          <w:sz w:val="24"/>
          <w:szCs w:val="24"/>
          <w:lang w:eastAsia="ar-SA"/>
        </w:rPr>
        <w:t>).</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xml:space="preserve">1.6. </w:t>
      </w:r>
      <w:proofErr w:type="gramStart"/>
      <w:r w:rsidRPr="00ED26E5">
        <w:rPr>
          <w:rFonts w:ascii="Arial" w:hAnsi="Arial" w:cs="Arial"/>
          <w:sz w:val="24"/>
          <w:szCs w:val="24"/>
          <w:lang w:eastAsia="ar-SA"/>
        </w:rPr>
        <w:t>Порядок, форма и м</w:t>
      </w:r>
      <w:r w:rsidR="00BB3EDD" w:rsidRPr="00ED26E5">
        <w:rPr>
          <w:rFonts w:ascii="Arial" w:hAnsi="Arial" w:cs="Arial"/>
          <w:sz w:val="24"/>
          <w:szCs w:val="24"/>
          <w:lang w:eastAsia="ar-SA"/>
        </w:rPr>
        <w:t>есто размещения указанной в подпунктах</w:t>
      </w:r>
      <w:r w:rsidRPr="00ED26E5">
        <w:rPr>
          <w:rFonts w:ascii="Arial" w:hAnsi="Arial" w:cs="Arial"/>
          <w:sz w:val="24"/>
          <w:szCs w:val="24"/>
          <w:lang w:eastAsia="ar-SA"/>
        </w:rPr>
        <w:t xml:space="preserve"> 1.3, 1.4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а так же в информационно-телекоммуникационной сети Интернет на официальном сайте администрации Новомалороссийского сельского поселения Выселковского района и организаций, участвующих в предоставлении муниципальной услуги, а также федеральной государственной </w:t>
      </w:r>
      <w:r w:rsidR="00BB3EDD" w:rsidRPr="00ED26E5">
        <w:rPr>
          <w:rFonts w:ascii="Arial" w:hAnsi="Arial" w:cs="Arial"/>
          <w:sz w:val="24"/>
          <w:szCs w:val="24"/>
          <w:lang w:eastAsia="ar-SA"/>
        </w:rPr>
        <w:t>информационной системе «</w:t>
      </w:r>
      <w:r w:rsidRPr="00ED26E5">
        <w:rPr>
          <w:rFonts w:ascii="Arial" w:hAnsi="Arial" w:cs="Arial"/>
          <w:sz w:val="24"/>
          <w:szCs w:val="24"/>
          <w:lang w:eastAsia="ar-SA"/>
        </w:rPr>
        <w:t>Единый портал</w:t>
      </w:r>
      <w:proofErr w:type="gramEnd"/>
      <w:r w:rsidRPr="00ED26E5">
        <w:rPr>
          <w:rFonts w:ascii="Arial" w:hAnsi="Arial" w:cs="Arial"/>
          <w:sz w:val="24"/>
          <w:szCs w:val="24"/>
          <w:lang w:eastAsia="ar-SA"/>
        </w:rPr>
        <w:t xml:space="preserve"> государственных </w:t>
      </w:r>
      <w:r w:rsidR="00BB3EDD" w:rsidRPr="00ED26E5">
        <w:rPr>
          <w:rFonts w:ascii="Arial" w:hAnsi="Arial" w:cs="Arial"/>
          <w:sz w:val="24"/>
          <w:szCs w:val="24"/>
          <w:lang w:eastAsia="ar-SA"/>
        </w:rPr>
        <w:t>и муниципальных услуг (функций)»</w:t>
      </w:r>
      <w:r w:rsidRPr="00ED26E5">
        <w:rPr>
          <w:rFonts w:ascii="Arial" w:hAnsi="Arial" w:cs="Arial"/>
          <w:sz w:val="24"/>
          <w:szCs w:val="24"/>
          <w:lang w:eastAsia="ar-SA"/>
        </w:rPr>
        <w:t>.</w:t>
      </w:r>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На информационных стендах в помещении, предназначенном для приема документов для предоставления Муниципальной услуги, и Интернет-сайте администрации Новомалороссийского сельского поселения Выселковского района, размещается следующая информация:</w:t>
      </w:r>
    </w:p>
    <w:p w:rsidR="00ED1BF2" w:rsidRPr="00ED26E5" w:rsidRDefault="00ED1BF2" w:rsidP="00ED26E5">
      <w:pPr>
        <w:tabs>
          <w:tab w:val="left" w:pos="0"/>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выдержки из законодательных и иных нормативных правовых актов, содержащих нормы, регулирующие деятельность по оказанию Муниципальной услуги;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lastRenderedPageBreak/>
        <w:t>- текст Административного регламента с приложениями (полная версия на Интернет-сайте и извлечения на информационных стендах);</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блок-схема и краткое описание порядка предоставления услуги;</w:t>
      </w:r>
    </w:p>
    <w:p w:rsidR="00ED1BF2" w:rsidRPr="00ED26E5" w:rsidRDefault="00ED1BF2" w:rsidP="00ED26E5">
      <w:pPr>
        <w:tabs>
          <w:tab w:val="left" w:pos="709"/>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перечни документов, необходимых для предоставления Муниципальной услуги, и требования, предъявляемые к этим документам;</w:t>
      </w:r>
    </w:p>
    <w:p w:rsidR="00ED1BF2" w:rsidRPr="00ED26E5" w:rsidRDefault="00ED1BF2" w:rsidP="00ED26E5">
      <w:pPr>
        <w:tabs>
          <w:tab w:val="left" w:pos="0"/>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образцы оформления документов, необходимых для предоставления Муниципальной услуги;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ED1BF2" w:rsidRPr="00ED26E5" w:rsidRDefault="00ED1BF2" w:rsidP="00ED26E5">
      <w:pPr>
        <w:tabs>
          <w:tab w:val="left" w:pos="709"/>
          <w:tab w:val="left" w:pos="1134"/>
          <w:tab w:val="left" w:pos="1418"/>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основания отказа в предоставлении Муниципальной услуги;</w:t>
      </w:r>
    </w:p>
    <w:p w:rsidR="00ED1BF2" w:rsidRPr="00ED26E5" w:rsidRDefault="00ED1BF2"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lang w:eastAsia="ar-SA"/>
        </w:rPr>
        <w:t>- схемы размещения кабинетов должностных лиц, в которых предоставляется муниципальная услуга.</w:t>
      </w:r>
    </w:p>
    <w:p w:rsidR="00ED1BF2" w:rsidRPr="00ED26E5" w:rsidRDefault="00ED1BF2" w:rsidP="0063365F">
      <w:pPr>
        <w:suppressAutoHyphens/>
        <w:spacing w:after="0" w:line="240" w:lineRule="auto"/>
        <w:contextualSpacing/>
        <w:jc w:val="center"/>
        <w:rPr>
          <w:rFonts w:ascii="Arial" w:hAnsi="Arial" w:cs="Arial"/>
          <w:color w:val="000000"/>
          <w:sz w:val="24"/>
          <w:szCs w:val="24"/>
        </w:rPr>
      </w:pPr>
    </w:p>
    <w:p w:rsidR="008D21FC" w:rsidRPr="00ED26E5" w:rsidRDefault="008D21FC" w:rsidP="0063365F">
      <w:pPr>
        <w:suppressAutoHyphens/>
        <w:autoSpaceDE w:val="0"/>
        <w:autoSpaceDN w:val="0"/>
        <w:adjustRightInd w:val="0"/>
        <w:spacing w:after="0" w:line="240" w:lineRule="auto"/>
        <w:contextualSpacing/>
        <w:jc w:val="center"/>
        <w:rPr>
          <w:rFonts w:ascii="Arial" w:hAnsi="Arial" w:cs="Arial"/>
          <w:bCs/>
          <w:sz w:val="24"/>
          <w:szCs w:val="24"/>
        </w:rPr>
      </w:pPr>
      <w:r w:rsidRPr="00ED26E5">
        <w:rPr>
          <w:rFonts w:ascii="Arial" w:hAnsi="Arial" w:cs="Arial"/>
          <w:bCs/>
          <w:sz w:val="24"/>
          <w:szCs w:val="24"/>
        </w:rPr>
        <w:t>2. Стандарт предоставления муниципальной услуги</w:t>
      </w:r>
    </w:p>
    <w:p w:rsidR="005A31DE" w:rsidRPr="00ED26E5" w:rsidRDefault="005A31DE" w:rsidP="0063365F">
      <w:pPr>
        <w:suppressAutoHyphens/>
        <w:autoSpaceDE w:val="0"/>
        <w:autoSpaceDN w:val="0"/>
        <w:adjustRightInd w:val="0"/>
        <w:spacing w:after="0" w:line="240" w:lineRule="auto"/>
        <w:contextualSpacing/>
        <w:jc w:val="center"/>
        <w:rPr>
          <w:rFonts w:ascii="Arial" w:hAnsi="Arial" w:cs="Arial"/>
          <w:sz w:val="24"/>
          <w:szCs w:val="24"/>
        </w:rPr>
      </w:pP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2.1. Наименование муниципальной услуги: «</w:t>
      </w:r>
      <w:r w:rsidRPr="00ED26E5">
        <w:rPr>
          <w:rFonts w:ascii="Arial" w:hAnsi="Arial" w:cs="Arial"/>
          <w:bCs/>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r w:rsidRPr="00ED26E5">
        <w:rPr>
          <w:rFonts w:ascii="Arial" w:hAnsi="Arial" w:cs="Arial"/>
          <w:sz w:val="24"/>
          <w:szCs w:val="24"/>
        </w:rPr>
        <w:t>».</w:t>
      </w:r>
    </w:p>
    <w:p w:rsidR="005A31DE" w:rsidRPr="00ED26E5" w:rsidRDefault="008D21FC" w:rsidP="00ED26E5">
      <w:pPr>
        <w:suppressAutoHyphens/>
        <w:spacing w:after="0" w:line="240" w:lineRule="auto"/>
        <w:ind w:firstLine="709"/>
        <w:contextualSpacing/>
        <w:jc w:val="both"/>
        <w:rPr>
          <w:rFonts w:ascii="Arial" w:hAnsi="Arial" w:cs="Arial"/>
          <w:color w:val="000000"/>
          <w:sz w:val="24"/>
          <w:szCs w:val="24"/>
        </w:rPr>
      </w:pPr>
      <w:r w:rsidRPr="00ED26E5">
        <w:rPr>
          <w:rFonts w:ascii="Arial" w:hAnsi="Arial" w:cs="Arial"/>
          <w:sz w:val="24"/>
          <w:szCs w:val="24"/>
        </w:rPr>
        <w:t xml:space="preserve">2.2. </w:t>
      </w:r>
      <w:r w:rsidR="005A31DE" w:rsidRPr="00ED26E5">
        <w:rPr>
          <w:rFonts w:ascii="Arial" w:hAnsi="Arial" w:cs="Arial"/>
          <w:color w:val="000000"/>
          <w:sz w:val="24"/>
          <w:szCs w:val="24"/>
        </w:rPr>
        <w:t>Муниципальную услугу предоставляет администрация Новомалороссийского сельского поселения Выселковского района.</w:t>
      </w:r>
    </w:p>
    <w:p w:rsidR="005A31DE" w:rsidRPr="00ED26E5" w:rsidRDefault="005A31DE" w:rsidP="00ED26E5">
      <w:pPr>
        <w:tabs>
          <w:tab w:val="left" w:pos="-630"/>
          <w:tab w:val="left" w:pos="611"/>
          <w:tab w:val="left" w:pos="709"/>
          <w:tab w:val="left" w:pos="1866"/>
        </w:tabs>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В предоставлении услуги участвуют:</w:t>
      </w:r>
    </w:p>
    <w:p w:rsidR="005A31DE" w:rsidRPr="00ED26E5" w:rsidRDefault="005A31DE" w:rsidP="00ED26E5">
      <w:pPr>
        <w:tabs>
          <w:tab w:val="left" w:pos="709"/>
        </w:tabs>
        <w:suppressAutoHyphens/>
        <w:spacing w:after="0" w:line="240" w:lineRule="auto"/>
        <w:ind w:firstLine="709"/>
        <w:contextualSpacing/>
        <w:jc w:val="both"/>
        <w:rPr>
          <w:rFonts w:ascii="Arial" w:hAnsi="Arial" w:cs="Arial"/>
          <w:sz w:val="24"/>
          <w:szCs w:val="24"/>
          <w:lang w:eastAsia="ar-SA"/>
        </w:rPr>
      </w:pPr>
      <w:r w:rsidRPr="00ED26E5">
        <w:rPr>
          <w:rFonts w:ascii="Arial" w:hAnsi="Arial" w:cs="Arial"/>
          <w:sz w:val="24"/>
          <w:szCs w:val="24"/>
        </w:rPr>
        <w:t xml:space="preserve">- </w:t>
      </w:r>
      <w:r w:rsidRPr="00ED26E5">
        <w:rPr>
          <w:rFonts w:ascii="Arial" w:hAnsi="Arial" w:cs="Arial"/>
          <w:sz w:val="24"/>
          <w:szCs w:val="24"/>
          <w:lang w:eastAsia="ar-SA"/>
        </w:rPr>
        <w:t>МБУ «МФЦ Выселковского района»</w:t>
      </w:r>
      <w:r w:rsidR="00901951" w:rsidRPr="00ED26E5">
        <w:rPr>
          <w:rFonts w:ascii="Arial" w:hAnsi="Arial" w:cs="Arial"/>
          <w:sz w:val="24"/>
          <w:szCs w:val="24"/>
          <w:lang w:eastAsia="ar-SA"/>
        </w:rPr>
        <w:t xml:space="preserve"> (</w:t>
      </w:r>
      <w:r w:rsidR="00464946" w:rsidRPr="00ED26E5">
        <w:rPr>
          <w:rFonts w:ascii="Arial" w:hAnsi="Arial" w:cs="Arial"/>
          <w:sz w:val="24"/>
          <w:szCs w:val="24"/>
          <w:lang w:eastAsia="ar-SA"/>
        </w:rPr>
        <w:t xml:space="preserve">далее – Уполномоченный </w:t>
      </w:r>
      <w:r w:rsidR="00707064" w:rsidRPr="00ED26E5">
        <w:rPr>
          <w:rFonts w:ascii="Arial" w:hAnsi="Arial" w:cs="Arial"/>
          <w:sz w:val="24"/>
          <w:szCs w:val="24"/>
          <w:lang w:eastAsia="ar-SA"/>
        </w:rPr>
        <w:t>орган)</w:t>
      </w:r>
      <w:r w:rsidR="00901951" w:rsidRPr="00ED26E5">
        <w:rPr>
          <w:rFonts w:ascii="Arial" w:hAnsi="Arial" w:cs="Arial"/>
          <w:sz w:val="24"/>
          <w:szCs w:val="24"/>
          <w:lang w:eastAsia="ar-SA"/>
        </w:rPr>
        <w:t>;</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2.3. Конечным результатом предоставления муниципальной услуги является оформление специального разрешения на перевозку тяжеловесных и (или) крупногабаритных грузов по автомобильным дорогам местного значения </w:t>
      </w:r>
      <w:r w:rsidR="005A31DE" w:rsidRPr="00ED26E5">
        <w:rPr>
          <w:rFonts w:ascii="Arial" w:hAnsi="Arial" w:cs="Arial"/>
          <w:sz w:val="24"/>
          <w:szCs w:val="24"/>
        </w:rPr>
        <w:t>Новомалороссий</w:t>
      </w:r>
      <w:r w:rsidRPr="00ED26E5">
        <w:rPr>
          <w:rFonts w:ascii="Arial" w:hAnsi="Arial" w:cs="Arial"/>
          <w:sz w:val="24"/>
          <w:szCs w:val="24"/>
        </w:rPr>
        <w:t xml:space="preserve">ского сельского поселения </w:t>
      </w:r>
      <w:r w:rsidR="005A31DE" w:rsidRPr="00ED26E5">
        <w:rPr>
          <w:rFonts w:ascii="Arial" w:hAnsi="Arial" w:cs="Arial"/>
          <w:sz w:val="24"/>
          <w:szCs w:val="24"/>
        </w:rPr>
        <w:t>Выселков</w:t>
      </w:r>
      <w:r w:rsidRPr="00ED26E5">
        <w:rPr>
          <w:rFonts w:ascii="Arial" w:hAnsi="Arial" w:cs="Arial"/>
          <w:sz w:val="24"/>
          <w:szCs w:val="24"/>
        </w:rPr>
        <w:t>ского района (далее - разрешение) или мотивированного уведомления об отказе в предоставлении муниципальной услуги (далее - уведомление).</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2.4. Срок предоставления муниципальной услуги:</w:t>
      </w:r>
    </w:p>
    <w:p w:rsidR="008D21FC" w:rsidRPr="00ED26E5" w:rsidRDefault="008D21FC" w:rsidP="00ED26E5">
      <w:pPr>
        <w:suppressAutoHyphens/>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(одиннадцать) рабочих дней с даты регистрации обращения заявителя в М</w:t>
      </w:r>
      <w:r w:rsidR="00A736B4" w:rsidRPr="00ED26E5">
        <w:rPr>
          <w:rFonts w:ascii="Arial" w:hAnsi="Arial" w:cs="Arial"/>
          <w:sz w:val="24"/>
          <w:szCs w:val="24"/>
        </w:rPr>
        <w:t>Б</w:t>
      </w:r>
      <w:r w:rsidRPr="00ED26E5">
        <w:rPr>
          <w:rFonts w:ascii="Arial" w:hAnsi="Arial" w:cs="Arial"/>
          <w:sz w:val="24"/>
          <w:szCs w:val="24"/>
        </w:rPr>
        <w:t xml:space="preserve">У «МФЦ </w:t>
      </w:r>
      <w:r w:rsidR="00A736B4" w:rsidRPr="00ED26E5">
        <w:rPr>
          <w:rFonts w:ascii="Arial" w:hAnsi="Arial" w:cs="Arial"/>
          <w:sz w:val="24"/>
          <w:szCs w:val="24"/>
        </w:rPr>
        <w:t>Выселко</w:t>
      </w:r>
      <w:r w:rsidRPr="00ED26E5">
        <w:rPr>
          <w:rFonts w:ascii="Arial" w:hAnsi="Arial" w:cs="Arial"/>
          <w:sz w:val="24"/>
          <w:szCs w:val="24"/>
        </w:rPr>
        <w:t>вского района», в случае необходимости согласования маршрута транспортного средства с Госавтоинспекцией - в течение 15 (пятнадцати) рабочих дней с даты регистрации заявления.</w:t>
      </w:r>
      <w:proofErr w:type="gramEnd"/>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В случае</w:t>
      </w:r>
      <w:proofErr w:type="gramStart"/>
      <w:r w:rsidRPr="00ED26E5">
        <w:rPr>
          <w:rFonts w:ascii="Arial" w:hAnsi="Arial" w:cs="Arial"/>
          <w:sz w:val="24"/>
          <w:szCs w:val="24"/>
        </w:rPr>
        <w:t>,</w:t>
      </w:r>
      <w:proofErr w:type="gramEnd"/>
      <w:r w:rsidRPr="00ED26E5">
        <w:rPr>
          <w:rFonts w:ascii="Arial" w:hAnsi="Arial" w:cs="Arial"/>
          <w:sz w:val="24"/>
          <w:szCs w:val="24"/>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2.5. Предоставление муниципальной услуги осуществляется в соответствии со следующими правовыми актами: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8" w:name="sub_131"/>
      <w:proofErr w:type="gramStart"/>
      <w:r w:rsidRPr="00ED26E5">
        <w:rPr>
          <w:rFonts w:ascii="Arial" w:hAnsi="Arial" w:cs="Arial"/>
          <w:sz w:val="24"/>
          <w:szCs w:val="24"/>
        </w:rPr>
        <w:t>- Конституцией Российской Федерации (официальный сайт Конституции Российской Федерации с внесёнными поправками от 21 июля 2014 года опубликован на официальном интернет-портале правовой информации http://www.pravo.</w:t>
      </w:r>
      <w:r w:rsidR="00BB3EDD" w:rsidRPr="00ED26E5">
        <w:rPr>
          <w:rFonts w:ascii="Arial" w:hAnsi="Arial" w:cs="Arial"/>
          <w:sz w:val="24"/>
          <w:szCs w:val="24"/>
        </w:rPr>
        <w:t>gov.tu, 1 августа 2014 года, в «</w:t>
      </w:r>
      <w:r w:rsidRPr="00ED26E5">
        <w:rPr>
          <w:rFonts w:ascii="Arial" w:hAnsi="Arial" w:cs="Arial"/>
          <w:sz w:val="24"/>
          <w:szCs w:val="24"/>
        </w:rPr>
        <w:t>Собрании законо</w:t>
      </w:r>
      <w:r w:rsidR="00BB3EDD" w:rsidRPr="00ED26E5">
        <w:rPr>
          <w:rFonts w:ascii="Arial" w:hAnsi="Arial" w:cs="Arial"/>
          <w:sz w:val="24"/>
          <w:szCs w:val="24"/>
        </w:rPr>
        <w:t>дательства Российской Федерации»</w:t>
      </w:r>
      <w:r w:rsidRPr="00ED26E5">
        <w:rPr>
          <w:rFonts w:ascii="Arial" w:hAnsi="Arial" w:cs="Arial"/>
          <w:sz w:val="24"/>
          <w:szCs w:val="24"/>
        </w:rPr>
        <w:t xml:space="preserve">, 4 августа 2014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31, ст.</w:t>
      </w:r>
      <w:r w:rsidR="00BE3148">
        <w:rPr>
          <w:rFonts w:ascii="Arial" w:hAnsi="Arial" w:cs="Arial"/>
          <w:sz w:val="24"/>
          <w:szCs w:val="24"/>
        </w:rPr>
        <w:t xml:space="preserve"> </w:t>
      </w:r>
      <w:r w:rsidRPr="00ED26E5">
        <w:rPr>
          <w:rFonts w:ascii="Arial" w:hAnsi="Arial" w:cs="Arial"/>
          <w:sz w:val="24"/>
          <w:szCs w:val="24"/>
        </w:rPr>
        <w:t>4398).</w:t>
      </w:r>
      <w:proofErr w:type="gramEnd"/>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9" w:name="sub_132"/>
      <w:bookmarkEnd w:id="8"/>
      <w:r w:rsidRPr="00ED26E5">
        <w:rPr>
          <w:rFonts w:ascii="Arial" w:hAnsi="Arial" w:cs="Arial"/>
          <w:sz w:val="24"/>
          <w:szCs w:val="24"/>
        </w:rPr>
        <w:t xml:space="preserve">- </w:t>
      </w:r>
      <w:hyperlink r:id="rId11" w:history="1">
        <w:r w:rsidRPr="00ED26E5">
          <w:rPr>
            <w:rFonts w:ascii="Arial" w:hAnsi="Arial" w:cs="Arial"/>
            <w:sz w:val="24"/>
            <w:szCs w:val="24"/>
          </w:rPr>
          <w:t>Налоговым кодексом</w:t>
        </w:r>
      </w:hyperlink>
      <w:r w:rsidRPr="00ED26E5">
        <w:rPr>
          <w:rFonts w:ascii="Arial" w:hAnsi="Arial" w:cs="Arial"/>
          <w:sz w:val="24"/>
          <w:szCs w:val="24"/>
        </w:rPr>
        <w:t xml:space="preserve"> Российской Федерации от 5 августа 2000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117-ФЗ (текст документа офиц</w:t>
      </w:r>
      <w:r w:rsidR="00BB3EDD" w:rsidRPr="00ED26E5">
        <w:rPr>
          <w:rFonts w:ascii="Arial" w:hAnsi="Arial" w:cs="Arial"/>
          <w:sz w:val="24"/>
          <w:szCs w:val="24"/>
        </w:rPr>
        <w:t>иально опубликован в изданиях</w:t>
      </w:r>
      <w:proofErr w:type="gramStart"/>
      <w:r w:rsidR="00BB3EDD" w:rsidRPr="00ED26E5">
        <w:rPr>
          <w:rFonts w:ascii="Arial" w:hAnsi="Arial" w:cs="Arial"/>
          <w:sz w:val="24"/>
          <w:szCs w:val="24"/>
        </w:rPr>
        <w:t>:«</w:t>
      </w:r>
      <w:proofErr w:type="gramEnd"/>
      <w:r w:rsidRPr="00ED26E5">
        <w:rPr>
          <w:rFonts w:ascii="Arial" w:hAnsi="Arial" w:cs="Arial"/>
          <w:sz w:val="24"/>
          <w:szCs w:val="24"/>
        </w:rPr>
        <w:t xml:space="preserve">Собрание </w:t>
      </w:r>
      <w:r w:rsidRPr="00ED26E5">
        <w:rPr>
          <w:rFonts w:ascii="Arial" w:hAnsi="Arial" w:cs="Arial"/>
          <w:sz w:val="24"/>
          <w:szCs w:val="24"/>
        </w:rPr>
        <w:lastRenderedPageBreak/>
        <w:t>законо</w:t>
      </w:r>
      <w:r w:rsidR="00BB3EDD" w:rsidRPr="00ED26E5">
        <w:rPr>
          <w:rFonts w:ascii="Arial" w:hAnsi="Arial" w:cs="Arial"/>
          <w:sz w:val="24"/>
          <w:szCs w:val="24"/>
        </w:rPr>
        <w:t>дательства Российской Федерации»</w:t>
      </w:r>
      <w:r w:rsidRPr="00ED26E5">
        <w:rPr>
          <w:rFonts w:ascii="Arial" w:hAnsi="Arial" w:cs="Arial"/>
          <w:sz w:val="24"/>
          <w:szCs w:val="24"/>
        </w:rPr>
        <w:t xml:space="preserve">, 7 августа 2000 года, </w:t>
      </w:r>
      <w:r w:rsidR="00BE3148">
        <w:rPr>
          <w:rFonts w:ascii="Arial" w:hAnsi="Arial" w:cs="Arial"/>
          <w:sz w:val="24"/>
          <w:szCs w:val="24"/>
        </w:rPr>
        <w:t xml:space="preserve">№ </w:t>
      </w:r>
      <w:r w:rsidR="00BB3EDD" w:rsidRPr="00ED26E5">
        <w:rPr>
          <w:rFonts w:ascii="Arial" w:hAnsi="Arial" w:cs="Arial"/>
          <w:sz w:val="24"/>
          <w:szCs w:val="24"/>
        </w:rPr>
        <w:t>32, ст.</w:t>
      </w:r>
      <w:r w:rsidR="00BE3148">
        <w:rPr>
          <w:rFonts w:ascii="Arial" w:hAnsi="Arial" w:cs="Arial"/>
          <w:sz w:val="24"/>
          <w:szCs w:val="24"/>
        </w:rPr>
        <w:t xml:space="preserve"> </w:t>
      </w:r>
      <w:r w:rsidR="00BB3EDD" w:rsidRPr="00ED26E5">
        <w:rPr>
          <w:rFonts w:ascii="Arial" w:hAnsi="Arial" w:cs="Arial"/>
          <w:sz w:val="24"/>
          <w:szCs w:val="24"/>
        </w:rPr>
        <w:t>3340, «Парламентская газета»</w:t>
      </w:r>
      <w:r w:rsidRPr="00ED26E5">
        <w:rPr>
          <w:rFonts w:ascii="Arial" w:hAnsi="Arial" w:cs="Arial"/>
          <w:sz w:val="24"/>
          <w:szCs w:val="24"/>
        </w:rPr>
        <w:t xml:space="preserve">, 10 августа 2000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151-152).</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0" w:name="sub_133"/>
      <w:bookmarkEnd w:id="9"/>
      <w:r w:rsidRPr="00ED26E5">
        <w:rPr>
          <w:rFonts w:ascii="Arial" w:hAnsi="Arial" w:cs="Arial"/>
          <w:sz w:val="24"/>
          <w:szCs w:val="24"/>
        </w:rPr>
        <w:t xml:space="preserve">- </w:t>
      </w:r>
      <w:hyperlink r:id="rId12" w:history="1">
        <w:r w:rsidRPr="00ED26E5">
          <w:rPr>
            <w:rFonts w:ascii="Arial" w:hAnsi="Arial" w:cs="Arial"/>
            <w:sz w:val="24"/>
            <w:szCs w:val="24"/>
          </w:rPr>
          <w:t>Федеральным законом</w:t>
        </w:r>
      </w:hyperlink>
      <w:r w:rsidRPr="00ED26E5">
        <w:rPr>
          <w:rFonts w:ascii="Arial" w:hAnsi="Arial" w:cs="Arial"/>
          <w:sz w:val="24"/>
          <w:szCs w:val="24"/>
        </w:rPr>
        <w:t xml:space="preserve"> от 8 ноября 2007 года </w:t>
      </w:r>
      <w:r w:rsidR="00BE3148">
        <w:rPr>
          <w:rFonts w:ascii="Arial" w:hAnsi="Arial" w:cs="Arial"/>
          <w:sz w:val="24"/>
          <w:szCs w:val="24"/>
        </w:rPr>
        <w:t xml:space="preserve">№ </w:t>
      </w:r>
      <w:r w:rsidR="00BB3EDD" w:rsidRPr="00ED26E5">
        <w:rPr>
          <w:rFonts w:ascii="Arial" w:hAnsi="Arial" w:cs="Arial"/>
          <w:sz w:val="24"/>
          <w:szCs w:val="24"/>
        </w:rPr>
        <w:t>257-ФЗ «</w:t>
      </w:r>
      <w:r w:rsidRPr="00ED26E5">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BB3EDD" w:rsidRPr="00ED26E5">
        <w:rPr>
          <w:rFonts w:ascii="Arial" w:hAnsi="Arial" w:cs="Arial"/>
          <w:sz w:val="24"/>
          <w:szCs w:val="24"/>
        </w:rPr>
        <w:t>льные акты Российской Федерации»</w:t>
      </w:r>
      <w:r w:rsidRPr="00ED26E5">
        <w:rPr>
          <w:rFonts w:ascii="Arial" w:hAnsi="Arial" w:cs="Arial"/>
          <w:sz w:val="24"/>
          <w:szCs w:val="24"/>
        </w:rPr>
        <w:t xml:space="preserve"> (текст документа офиц</w:t>
      </w:r>
      <w:r w:rsidR="00BB3EDD" w:rsidRPr="00ED26E5">
        <w:rPr>
          <w:rFonts w:ascii="Arial" w:hAnsi="Arial" w:cs="Arial"/>
          <w:sz w:val="24"/>
          <w:szCs w:val="24"/>
        </w:rPr>
        <w:t>иально опубликован в изданиях</w:t>
      </w:r>
      <w:proofErr w:type="gramStart"/>
      <w:r w:rsidR="00BB3EDD" w:rsidRPr="00ED26E5">
        <w:rPr>
          <w:rFonts w:ascii="Arial" w:hAnsi="Arial" w:cs="Arial"/>
          <w:sz w:val="24"/>
          <w:szCs w:val="24"/>
        </w:rPr>
        <w:t>:«</w:t>
      </w:r>
      <w:proofErr w:type="gramEnd"/>
      <w:r w:rsidRPr="00ED26E5">
        <w:rPr>
          <w:rFonts w:ascii="Arial" w:hAnsi="Arial" w:cs="Arial"/>
          <w:sz w:val="24"/>
          <w:szCs w:val="24"/>
        </w:rPr>
        <w:t>Собрание законодательства Российской Фе</w:t>
      </w:r>
      <w:r w:rsidR="00BB3EDD" w:rsidRPr="00ED26E5">
        <w:rPr>
          <w:rFonts w:ascii="Arial" w:hAnsi="Arial" w:cs="Arial"/>
          <w:sz w:val="24"/>
          <w:szCs w:val="24"/>
        </w:rPr>
        <w:t>дерации»</w:t>
      </w:r>
      <w:r w:rsidRPr="00ED26E5">
        <w:rPr>
          <w:rFonts w:ascii="Arial" w:hAnsi="Arial" w:cs="Arial"/>
          <w:sz w:val="24"/>
          <w:szCs w:val="24"/>
        </w:rPr>
        <w:t>, 12 ноя</w:t>
      </w:r>
      <w:r w:rsidR="00BB3EDD" w:rsidRPr="00ED26E5">
        <w:rPr>
          <w:rFonts w:ascii="Arial" w:hAnsi="Arial" w:cs="Arial"/>
          <w:sz w:val="24"/>
          <w:szCs w:val="24"/>
        </w:rPr>
        <w:t>бря 2007 года, N</w:t>
      </w:r>
      <w:r w:rsidR="00BE3148">
        <w:rPr>
          <w:rFonts w:ascii="Arial" w:hAnsi="Arial" w:cs="Arial"/>
          <w:sz w:val="24"/>
          <w:szCs w:val="24"/>
        </w:rPr>
        <w:t xml:space="preserve"> </w:t>
      </w:r>
      <w:r w:rsidR="00BB3EDD" w:rsidRPr="00ED26E5">
        <w:rPr>
          <w:rFonts w:ascii="Arial" w:hAnsi="Arial" w:cs="Arial"/>
          <w:sz w:val="24"/>
          <w:szCs w:val="24"/>
        </w:rPr>
        <w:t>46, ст.</w:t>
      </w:r>
      <w:r w:rsidR="00BE3148">
        <w:rPr>
          <w:rFonts w:ascii="Arial" w:hAnsi="Arial" w:cs="Arial"/>
          <w:sz w:val="24"/>
          <w:szCs w:val="24"/>
        </w:rPr>
        <w:t xml:space="preserve"> </w:t>
      </w:r>
      <w:r w:rsidR="00BB3EDD" w:rsidRPr="00ED26E5">
        <w:rPr>
          <w:rFonts w:ascii="Arial" w:hAnsi="Arial" w:cs="Arial"/>
          <w:sz w:val="24"/>
          <w:szCs w:val="24"/>
        </w:rPr>
        <w:t>5553, «</w:t>
      </w:r>
      <w:r w:rsidRPr="00ED26E5">
        <w:rPr>
          <w:rFonts w:ascii="Arial" w:hAnsi="Arial" w:cs="Arial"/>
          <w:sz w:val="24"/>
          <w:szCs w:val="24"/>
        </w:rPr>
        <w:t>Парламентская газета</w:t>
      </w:r>
      <w:r w:rsidR="00BB3EDD" w:rsidRPr="00ED26E5">
        <w:rPr>
          <w:rFonts w:ascii="Arial" w:hAnsi="Arial" w:cs="Arial"/>
          <w:sz w:val="24"/>
          <w:szCs w:val="24"/>
        </w:rPr>
        <w:t>»</w:t>
      </w:r>
      <w:r w:rsidRPr="00ED26E5">
        <w:rPr>
          <w:rFonts w:ascii="Arial" w:hAnsi="Arial" w:cs="Arial"/>
          <w:sz w:val="24"/>
          <w:szCs w:val="24"/>
        </w:rPr>
        <w:t>, 1</w:t>
      </w:r>
      <w:r w:rsidR="00BE3148">
        <w:rPr>
          <w:rFonts w:ascii="Arial" w:hAnsi="Arial" w:cs="Arial"/>
          <w:sz w:val="24"/>
          <w:szCs w:val="24"/>
        </w:rPr>
        <w:t xml:space="preserve">4 ноября 2007 года, № </w:t>
      </w:r>
      <w:r w:rsidR="00BB3EDD" w:rsidRPr="00ED26E5">
        <w:rPr>
          <w:rFonts w:ascii="Arial" w:hAnsi="Arial" w:cs="Arial"/>
          <w:sz w:val="24"/>
          <w:szCs w:val="24"/>
        </w:rPr>
        <w:t>156-157, «Российская газета»</w:t>
      </w:r>
      <w:r w:rsidRPr="00ED26E5">
        <w:rPr>
          <w:rFonts w:ascii="Arial" w:hAnsi="Arial" w:cs="Arial"/>
          <w:sz w:val="24"/>
          <w:szCs w:val="24"/>
        </w:rPr>
        <w:t xml:space="preserve">, 14 ноября 2007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254).</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1" w:name="sub_134"/>
      <w:bookmarkEnd w:id="10"/>
      <w:proofErr w:type="gramStart"/>
      <w:r w:rsidRPr="00ED26E5">
        <w:rPr>
          <w:rFonts w:ascii="Arial" w:hAnsi="Arial" w:cs="Arial"/>
          <w:sz w:val="24"/>
          <w:szCs w:val="24"/>
        </w:rPr>
        <w:t xml:space="preserve">- </w:t>
      </w:r>
      <w:hyperlink r:id="rId13" w:history="1">
        <w:r w:rsidRPr="00ED26E5">
          <w:rPr>
            <w:rFonts w:ascii="Arial" w:hAnsi="Arial" w:cs="Arial"/>
            <w:sz w:val="24"/>
            <w:szCs w:val="24"/>
          </w:rPr>
          <w:t>Федеральным законом</w:t>
        </w:r>
      </w:hyperlink>
      <w:r w:rsidRPr="00ED26E5">
        <w:rPr>
          <w:rFonts w:ascii="Arial" w:hAnsi="Arial" w:cs="Arial"/>
          <w:sz w:val="24"/>
          <w:szCs w:val="24"/>
        </w:rPr>
        <w:t xml:space="preserve"> от 27 июля 2010 </w:t>
      </w:r>
      <w:r w:rsidR="00BE3148">
        <w:rPr>
          <w:rFonts w:ascii="Arial" w:hAnsi="Arial" w:cs="Arial"/>
          <w:sz w:val="24"/>
          <w:szCs w:val="24"/>
        </w:rPr>
        <w:t xml:space="preserve">№ </w:t>
      </w:r>
      <w:r w:rsidR="00BB3EDD" w:rsidRPr="00ED26E5">
        <w:rPr>
          <w:rFonts w:ascii="Arial" w:hAnsi="Arial" w:cs="Arial"/>
          <w:sz w:val="24"/>
          <w:szCs w:val="24"/>
        </w:rPr>
        <w:t>210-ФЗ «</w:t>
      </w:r>
      <w:r w:rsidRPr="00ED26E5">
        <w:rPr>
          <w:rFonts w:ascii="Arial" w:hAnsi="Arial" w:cs="Arial"/>
          <w:sz w:val="24"/>
          <w:szCs w:val="24"/>
        </w:rPr>
        <w:t>Об организации предоставления госуда</w:t>
      </w:r>
      <w:r w:rsidR="00BB3EDD" w:rsidRPr="00ED26E5">
        <w:rPr>
          <w:rFonts w:ascii="Arial" w:hAnsi="Arial" w:cs="Arial"/>
          <w:sz w:val="24"/>
          <w:szCs w:val="24"/>
        </w:rPr>
        <w:t>рственных и муниципальных услуг»</w:t>
      </w:r>
      <w:r w:rsidRPr="00ED26E5">
        <w:rPr>
          <w:rFonts w:ascii="Arial" w:hAnsi="Arial" w:cs="Arial"/>
          <w:sz w:val="24"/>
          <w:szCs w:val="24"/>
        </w:rPr>
        <w:t xml:space="preserve"> (текст документа офиц</w:t>
      </w:r>
      <w:r w:rsidR="00BB3EDD" w:rsidRPr="00ED26E5">
        <w:rPr>
          <w:rFonts w:ascii="Arial" w:hAnsi="Arial" w:cs="Arial"/>
          <w:sz w:val="24"/>
          <w:szCs w:val="24"/>
        </w:rPr>
        <w:t>иально опубликован в изданиях:</w:t>
      </w:r>
      <w:proofErr w:type="gramEnd"/>
      <w:r w:rsidR="00BE3148">
        <w:rPr>
          <w:rFonts w:ascii="Arial" w:hAnsi="Arial" w:cs="Arial"/>
          <w:sz w:val="24"/>
          <w:szCs w:val="24"/>
        </w:rPr>
        <w:t xml:space="preserve"> </w:t>
      </w:r>
      <w:proofErr w:type="gramStart"/>
      <w:r w:rsidR="00BB3EDD" w:rsidRPr="00ED26E5">
        <w:rPr>
          <w:rFonts w:ascii="Arial" w:hAnsi="Arial" w:cs="Arial"/>
          <w:sz w:val="24"/>
          <w:szCs w:val="24"/>
        </w:rPr>
        <w:t>«Российская газета»</w:t>
      </w:r>
      <w:r w:rsidRPr="00ED26E5">
        <w:rPr>
          <w:rFonts w:ascii="Arial" w:hAnsi="Arial" w:cs="Arial"/>
          <w:sz w:val="24"/>
          <w:szCs w:val="24"/>
        </w:rPr>
        <w:t xml:space="preserve">, 30 июля 2010 года, </w:t>
      </w:r>
      <w:r w:rsidR="00BE3148">
        <w:rPr>
          <w:rFonts w:ascii="Arial" w:hAnsi="Arial" w:cs="Arial"/>
          <w:sz w:val="24"/>
          <w:szCs w:val="24"/>
        </w:rPr>
        <w:t xml:space="preserve">№ </w:t>
      </w:r>
      <w:r w:rsidR="00BB3EDD" w:rsidRPr="00ED26E5">
        <w:rPr>
          <w:rFonts w:ascii="Arial" w:hAnsi="Arial" w:cs="Arial"/>
          <w:sz w:val="24"/>
          <w:szCs w:val="24"/>
        </w:rPr>
        <w:t>168, «</w:t>
      </w:r>
      <w:r w:rsidRPr="00ED26E5">
        <w:rPr>
          <w:rFonts w:ascii="Arial" w:hAnsi="Arial" w:cs="Arial"/>
          <w:sz w:val="24"/>
          <w:szCs w:val="24"/>
        </w:rPr>
        <w:t>Собрание законо</w:t>
      </w:r>
      <w:r w:rsidR="00BB3EDD" w:rsidRPr="00ED26E5">
        <w:rPr>
          <w:rFonts w:ascii="Arial" w:hAnsi="Arial" w:cs="Arial"/>
          <w:sz w:val="24"/>
          <w:szCs w:val="24"/>
        </w:rPr>
        <w:t>дательства Российской Федерации»</w:t>
      </w:r>
      <w:r w:rsidRPr="00ED26E5">
        <w:rPr>
          <w:rFonts w:ascii="Arial" w:hAnsi="Arial" w:cs="Arial"/>
          <w:sz w:val="24"/>
          <w:szCs w:val="24"/>
        </w:rPr>
        <w:t xml:space="preserve">, 2 августа 2010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31, ст.</w:t>
      </w:r>
      <w:r w:rsidR="00BE3148">
        <w:rPr>
          <w:rFonts w:ascii="Arial" w:hAnsi="Arial" w:cs="Arial"/>
          <w:sz w:val="24"/>
          <w:szCs w:val="24"/>
        </w:rPr>
        <w:t xml:space="preserve"> </w:t>
      </w:r>
      <w:r w:rsidRPr="00ED26E5">
        <w:rPr>
          <w:rFonts w:ascii="Arial" w:hAnsi="Arial" w:cs="Arial"/>
          <w:sz w:val="24"/>
          <w:szCs w:val="24"/>
        </w:rPr>
        <w:t>4179).</w:t>
      </w:r>
      <w:proofErr w:type="gramEnd"/>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2" w:name="sub_135"/>
      <w:bookmarkEnd w:id="11"/>
      <w:proofErr w:type="gramStart"/>
      <w:r w:rsidRPr="00ED26E5">
        <w:rPr>
          <w:rFonts w:ascii="Arial" w:hAnsi="Arial" w:cs="Arial"/>
          <w:sz w:val="24"/>
          <w:szCs w:val="24"/>
        </w:rPr>
        <w:t xml:space="preserve">- </w:t>
      </w:r>
      <w:hyperlink r:id="rId14" w:history="1">
        <w:r w:rsidRPr="00ED26E5">
          <w:rPr>
            <w:rFonts w:ascii="Arial" w:hAnsi="Arial" w:cs="Arial"/>
            <w:sz w:val="24"/>
            <w:szCs w:val="24"/>
          </w:rPr>
          <w:t>Постановлением</w:t>
        </w:r>
      </w:hyperlink>
      <w:r w:rsidRPr="00ED26E5">
        <w:rPr>
          <w:rFonts w:ascii="Arial" w:hAnsi="Arial" w:cs="Arial"/>
          <w:sz w:val="24"/>
          <w:szCs w:val="24"/>
        </w:rPr>
        <w:t xml:space="preserve"> Правительства Российской Федерации от 16 ноября 2009 года </w:t>
      </w:r>
      <w:r w:rsidR="00BB3EDD"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 xml:space="preserve">934 </w:t>
      </w:r>
      <w:r w:rsidR="00BB3EDD" w:rsidRPr="00ED26E5">
        <w:rPr>
          <w:rFonts w:ascii="Arial" w:hAnsi="Arial" w:cs="Arial"/>
          <w:sz w:val="24"/>
          <w:szCs w:val="24"/>
        </w:rPr>
        <w:t>«</w:t>
      </w:r>
      <w:r w:rsidRPr="00ED26E5">
        <w:rPr>
          <w:rFonts w:ascii="Arial" w:hAnsi="Arial" w:cs="Arial"/>
          <w:sz w:val="24"/>
          <w:szCs w:val="24"/>
        </w:rPr>
        <w:t>О возмещении вреда, причиняемого транспортными средствами, осуществляющими перевозки тяжеловесных грузов по автомобильн</w:t>
      </w:r>
      <w:r w:rsidR="00BB3EDD" w:rsidRPr="00ED26E5">
        <w:rPr>
          <w:rFonts w:ascii="Arial" w:hAnsi="Arial" w:cs="Arial"/>
          <w:sz w:val="24"/>
          <w:szCs w:val="24"/>
        </w:rPr>
        <w:t>ым дорогам Российской Федерации»</w:t>
      </w:r>
      <w:r w:rsidRPr="00ED26E5">
        <w:rPr>
          <w:rFonts w:ascii="Arial" w:hAnsi="Arial" w:cs="Arial"/>
          <w:sz w:val="24"/>
          <w:szCs w:val="24"/>
        </w:rPr>
        <w:t xml:space="preserve"> (текст документа офиц</w:t>
      </w:r>
      <w:r w:rsidR="00BB3EDD" w:rsidRPr="00ED26E5">
        <w:rPr>
          <w:rFonts w:ascii="Arial" w:hAnsi="Arial" w:cs="Arial"/>
          <w:sz w:val="24"/>
          <w:szCs w:val="24"/>
        </w:rPr>
        <w:t>иально опубликован в изданиях:</w:t>
      </w:r>
      <w:proofErr w:type="gramEnd"/>
      <w:r w:rsidR="00BE3148">
        <w:rPr>
          <w:rFonts w:ascii="Arial" w:hAnsi="Arial" w:cs="Arial"/>
          <w:sz w:val="24"/>
          <w:szCs w:val="24"/>
        </w:rPr>
        <w:t xml:space="preserve"> </w:t>
      </w:r>
      <w:proofErr w:type="gramStart"/>
      <w:r w:rsidR="00BB3EDD" w:rsidRPr="00ED26E5">
        <w:rPr>
          <w:rFonts w:ascii="Arial" w:hAnsi="Arial" w:cs="Arial"/>
          <w:sz w:val="24"/>
          <w:szCs w:val="24"/>
        </w:rPr>
        <w:t>«</w:t>
      </w:r>
      <w:r w:rsidRPr="00ED26E5">
        <w:rPr>
          <w:rFonts w:ascii="Arial" w:hAnsi="Arial" w:cs="Arial"/>
          <w:sz w:val="24"/>
          <w:szCs w:val="24"/>
        </w:rPr>
        <w:t>Собрание законо</w:t>
      </w:r>
      <w:r w:rsidR="00BB3EDD" w:rsidRPr="00ED26E5">
        <w:rPr>
          <w:rFonts w:ascii="Arial" w:hAnsi="Arial" w:cs="Arial"/>
          <w:sz w:val="24"/>
          <w:szCs w:val="24"/>
        </w:rPr>
        <w:t>дательства Российской Федерации»</w:t>
      </w:r>
      <w:r w:rsidRPr="00ED26E5">
        <w:rPr>
          <w:rFonts w:ascii="Arial" w:hAnsi="Arial" w:cs="Arial"/>
          <w:sz w:val="24"/>
          <w:szCs w:val="24"/>
        </w:rPr>
        <w:t xml:space="preserve">, 23 ноября 2009 года, </w:t>
      </w:r>
      <w:r w:rsidR="00BB3EDD" w:rsidRPr="00ED26E5">
        <w:rPr>
          <w:rFonts w:ascii="Arial" w:hAnsi="Arial" w:cs="Arial"/>
          <w:sz w:val="24"/>
          <w:szCs w:val="24"/>
        </w:rPr>
        <w:t>№</w:t>
      </w:r>
      <w:r w:rsidR="00BE3148">
        <w:rPr>
          <w:rFonts w:ascii="Arial" w:hAnsi="Arial" w:cs="Arial"/>
          <w:sz w:val="24"/>
          <w:szCs w:val="24"/>
        </w:rPr>
        <w:t xml:space="preserve"> 47, ст. </w:t>
      </w:r>
      <w:r w:rsidR="00527D30" w:rsidRPr="00ED26E5">
        <w:rPr>
          <w:rFonts w:ascii="Arial" w:hAnsi="Arial" w:cs="Arial"/>
          <w:sz w:val="24"/>
          <w:szCs w:val="24"/>
        </w:rPr>
        <w:t>5673, «Российская газета»</w:t>
      </w:r>
      <w:r w:rsidRPr="00ED26E5">
        <w:rPr>
          <w:rFonts w:ascii="Arial" w:hAnsi="Arial" w:cs="Arial"/>
          <w:sz w:val="24"/>
          <w:szCs w:val="24"/>
        </w:rPr>
        <w:t xml:space="preserve">, 24 ноября 2009 года, </w:t>
      </w:r>
      <w:r w:rsidR="00527D30"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222).</w:t>
      </w:r>
      <w:proofErr w:type="gramEnd"/>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3" w:name="sub_136"/>
      <w:bookmarkEnd w:id="12"/>
      <w:proofErr w:type="gramStart"/>
      <w:r w:rsidRPr="00ED26E5">
        <w:rPr>
          <w:rFonts w:ascii="Arial" w:hAnsi="Arial" w:cs="Arial"/>
          <w:sz w:val="24"/>
          <w:szCs w:val="24"/>
        </w:rPr>
        <w:t xml:space="preserve">- </w:t>
      </w:r>
      <w:hyperlink r:id="rId15" w:history="1">
        <w:r w:rsidRPr="00ED26E5">
          <w:rPr>
            <w:rFonts w:ascii="Arial" w:hAnsi="Arial" w:cs="Arial"/>
            <w:sz w:val="24"/>
            <w:szCs w:val="24"/>
          </w:rPr>
          <w:t>Приказом</w:t>
        </w:r>
      </w:hyperlink>
      <w:r w:rsidRPr="00ED26E5">
        <w:rPr>
          <w:rFonts w:ascii="Arial" w:hAnsi="Arial" w:cs="Arial"/>
          <w:sz w:val="24"/>
          <w:szCs w:val="24"/>
        </w:rPr>
        <w:t xml:space="preserve"> Министерства транспорта Российской Федерации от 24 июля 2012 года </w:t>
      </w:r>
      <w:r w:rsidR="00527D30" w:rsidRPr="00ED26E5">
        <w:rPr>
          <w:rFonts w:ascii="Arial" w:hAnsi="Arial" w:cs="Arial"/>
          <w:sz w:val="24"/>
          <w:szCs w:val="24"/>
        </w:rPr>
        <w:t>№ 258 «</w:t>
      </w:r>
      <w:r w:rsidRPr="00ED26E5">
        <w:rPr>
          <w:rFonts w:ascii="Arial" w:hAnsi="Arial" w:cs="Arial"/>
          <w:sz w:val="24"/>
          <w:szCs w:val="24"/>
        </w:rPr>
        <w:t xml:space="preserve">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w:t>
      </w:r>
      <w:r w:rsidR="00527D30" w:rsidRPr="00ED26E5">
        <w:rPr>
          <w:rFonts w:ascii="Arial" w:hAnsi="Arial" w:cs="Arial"/>
          <w:sz w:val="24"/>
          <w:szCs w:val="24"/>
        </w:rPr>
        <w:t>и (или) крупногабаритных грузов»</w:t>
      </w:r>
      <w:r w:rsidRPr="00ED26E5">
        <w:rPr>
          <w:rFonts w:ascii="Arial" w:hAnsi="Arial" w:cs="Arial"/>
          <w:sz w:val="24"/>
          <w:szCs w:val="24"/>
        </w:rPr>
        <w:t xml:space="preserve"> (текст документа офиц</w:t>
      </w:r>
      <w:r w:rsidR="00527D30" w:rsidRPr="00ED26E5">
        <w:rPr>
          <w:rFonts w:ascii="Arial" w:hAnsi="Arial" w:cs="Arial"/>
          <w:sz w:val="24"/>
          <w:szCs w:val="24"/>
        </w:rPr>
        <w:t>иально опубликован в изданиях:</w:t>
      </w:r>
      <w:proofErr w:type="gramEnd"/>
      <w:r w:rsidR="00BE3148">
        <w:rPr>
          <w:rFonts w:ascii="Arial" w:hAnsi="Arial" w:cs="Arial"/>
          <w:sz w:val="24"/>
          <w:szCs w:val="24"/>
        </w:rPr>
        <w:t xml:space="preserve"> </w:t>
      </w:r>
      <w:proofErr w:type="gramStart"/>
      <w:r w:rsidR="00527D30" w:rsidRPr="00ED26E5">
        <w:rPr>
          <w:rFonts w:ascii="Arial" w:hAnsi="Arial" w:cs="Arial"/>
          <w:sz w:val="24"/>
          <w:szCs w:val="24"/>
        </w:rPr>
        <w:t>«Российская газета»</w:t>
      </w:r>
      <w:r w:rsidRPr="00ED26E5">
        <w:rPr>
          <w:rFonts w:ascii="Arial" w:hAnsi="Arial" w:cs="Arial"/>
          <w:sz w:val="24"/>
          <w:szCs w:val="24"/>
        </w:rPr>
        <w:t xml:space="preserve">, 16 ноября 2012 года, </w:t>
      </w:r>
      <w:r w:rsidR="00527D30"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 xml:space="preserve">265, (опубликован без приложения), по информации, </w:t>
      </w:r>
      <w:r w:rsidR="00527D30" w:rsidRPr="00ED26E5">
        <w:rPr>
          <w:rFonts w:ascii="Arial" w:hAnsi="Arial" w:cs="Arial"/>
          <w:sz w:val="24"/>
          <w:szCs w:val="24"/>
        </w:rPr>
        <w:t>опубликованной в «</w:t>
      </w:r>
      <w:r w:rsidRPr="00ED26E5">
        <w:rPr>
          <w:rFonts w:ascii="Arial" w:hAnsi="Arial" w:cs="Arial"/>
          <w:sz w:val="24"/>
          <w:szCs w:val="24"/>
        </w:rPr>
        <w:t>Российской газете</w:t>
      </w:r>
      <w:r w:rsidR="00527D30" w:rsidRPr="00ED26E5">
        <w:rPr>
          <w:rFonts w:ascii="Arial" w:hAnsi="Arial" w:cs="Arial"/>
          <w:sz w:val="24"/>
          <w:szCs w:val="24"/>
        </w:rPr>
        <w:t>»</w:t>
      </w:r>
      <w:r w:rsidRPr="00ED26E5">
        <w:rPr>
          <w:rFonts w:ascii="Arial" w:hAnsi="Arial" w:cs="Arial"/>
          <w:sz w:val="24"/>
          <w:szCs w:val="24"/>
        </w:rPr>
        <w:t xml:space="preserve">, 16 ноября 2012 года, </w:t>
      </w:r>
      <w:r w:rsidR="00527D30"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 xml:space="preserve">265, </w:t>
      </w:r>
      <w:hyperlink w:anchor="sub_1300" w:history="1">
        <w:r w:rsidRPr="00ED26E5">
          <w:rPr>
            <w:rFonts w:ascii="Arial" w:hAnsi="Arial" w:cs="Arial"/>
            <w:sz w:val="24"/>
            <w:szCs w:val="24"/>
          </w:rPr>
          <w:t xml:space="preserve">приложение </w:t>
        </w:r>
        <w:r w:rsidR="00527D30" w:rsidRPr="00ED26E5">
          <w:rPr>
            <w:rFonts w:ascii="Arial" w:hAnsi="Arial" w:cs="Arial"/>
            <w:sz w:val="24"/>
            <w:szCs w:val="24"/>
          </w:rPr>
          <w:t>№</w:t>
        </w:r>
        <w:r w:rsidR="00BE3148">
          <w:rPr>
            <w:rFonts w:ascii="Arial" w:hAnsi="Arial" w:cs="Arial"/>
            <w:sz w:val="24"/>
            <w:szCs w:val="24"/>
          </w:rPr>
          <w:t xml:space="preserve"> </w:t>
        </w:r>
        <w:r w:rsidRPr="00ED26E5">
          <w:rPr>
            <w:rFonts w:ascii="Arial" w:hAnsi="Arial" w:cs="Arial"/>
            <w:sz w:val="24"/>
            <w:szCs w:val="24"/>
          </w:rPr>
          <w:t>3</w:t>
        </w:r>
      </w:hyperlink>
      <w:r w:rsidR="00937E8C">
        <w:rPr>
          <w:rFonts w:ascii="Arial" w:hAnsi="Arial" w:cs="Arial"/>
          <w:sz w:val="24"/>
          <w:szCs w:val="24"/>
        </w:rPr>
        <w:t xml:space="preserve"> к Порядку (п. </w:t>
      </w:r>
      <w:r w:rsidRPr="00ED26E5">
        <w:rPr>
          <w:rFonts w:ascii="Arial" w:hAnsi="Arial" w:cs="Arial"/>
          <w:sz w:val="24"/>
          <w:szCs w:val="24"/>
        </w:rPr>
        <w:t>8) образец схемы транспортного средства (автопоезда), с использованием которого планируется осуществлять перевозки тяжеловесных и (или) крупногабаритных грузов, с указанием размещения т</w:t>
      </w:r>
      <w:r w:rsidR="00527D30" w:rsidRPr="00ED26E5">
        <w:rPr>
          <w:rFonts w:ascii="Arial" w:hAnsi="Arial" w:cs="Arial"/>
          <w:sz w:val="24"/>
          <w:szCs w:val="24"/>
        </w:rPr>
        <w:t>акого груза размещено на сайте «РГ»</w:t>
      </w:r>
      <w:r w:rsidRPr="00ED26E5">
        <w:rPr>
          <w:rFonts w:ascii="Arial" w:hAnsi="Arial" w:cs="Arial"/>
          <w:sz w:val="24"/>
          <w:szCs w:val="24"/>
        </w:rPr>
        <w:t xml:space="preserve"> по адресу: www.rg.ru.).</w:t>
      </w:r>
      <w:proofErr w:type="gramEnd"/>
    </w:p>
    <w:bookmarkEnd w:id="13"/>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2.6. Перечень документов, необходимых для предоставления муниципальной услуги:</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1</w:t>
      </w:r>
      <w:r w:rsidR="004706F5" w:rsidRPr="00ED26E5">
        <w:rPr>
          <w:rFonts w:ascii="Arial" w:hAnsi="Arial" w:cs="Arial"/>
          <w:sz w:val="24"/>
          <w:szCs w:val="24"/>
        </w:rPr>
        <w:t>)</w:t>
      </w:r>
      <w:r w:rsidR="004706F5" w:rsidRPr="00ED26E5">
        <w:rPr>
          <w:rFonts w:ascii="Arial" w:hAnsi="Arial" w:cs="Arial"/>
          <w:color w:val="000000"/>
          <w:sz w:val="24"/>
          <w:szCs w:val="24"/>
        </w:rPr>
        <w:t>заявления в соответствии с утвержденной формой (приложение № 1)</w:t>
      </w:r>
      <w:r w:rsidRPr="00ED26E5">
        <w:rPr>
          <w:rFonts w:ascii="Arial" w:hAnsi="Arial" w:cs="Arial"/>
          <w:sz w:val="24"/>
          <w:szCs w:val="24"/>
        </w:rPr>
        <w:t>;</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4" w:name="sub_171"/>
      <w:r w:rsidRPr="00ED26E5">
        <w:rPr>
          <w:rFonts w:ascii="Arial" w:hAnsi="Arial" w:cs="Arial"/>
          <w:sz w:val="24"/>
          <w:szCs w:val="24"/>
        </w:rPr>
        <w:t>2) копия документов транспортного средства (</w:t>
      </w:r>
      <w:hyperlink r:id="rId16" w:history="1">
        <w:r w:rsidRPr="00ED26E5">
          <w:rPr>
            <w:rFonts w:ascii="Arial" w:hAnsi="Arial" w:cs="Arial"/>
            <w:sz w:val="24"/>
            <w:szCs w:val="24"/>
          </w:rPr>
          <w:t>паспорт транспортного средства</w:t>
        </w:r>
      </w:hyperlink>
      <w:r w:rsidRPr="00ED26E5">
        <w:rPr>
          <w:rFonts w:ascii="Arial" w:hAnsi="Arial" w:cs="Arial"/>
          <w:sz w:val="24"/>
          <w:szCs w:val="24"/>
        </w:rPr>
        <w:t xml:space="preserve">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5" w:name="sub_172"/>
      <w:bookmarkEnd w:id="14"/>
      <w:r w:rsidRPr="00ED26E5">
        <w:rPr>
          <w:rFonts w:ascii="Arial" w:hAnsi="Arial" w:cs="Arial"/>
          <w:sz w:val="24"/>
          <w:szCs w:val="24"/>
        </w:rPr>
        <w:t>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6" w:name="sub_173"/>
      <w:bookmarkEnd w:id="15"/>
      <w:r w:rsidRPr="00ED26E5">
        <w:rPr>
          <w:rFonts w:ascii="Arial" w:hAnsi="Arial" w:cs="Arial"/>
          <w:sz w:val="24"/>
          <w:szCs w:val="24"/>
        </w:rPr>
        <w:t>4) сведения о технических требованиях к перевозке заявленного груза в транспортном положении.</w:t>
      </w:r>
    </w:p>
    <w:bookmarkEnd w:id="16"/>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В случае подачи заявления представителем владельца транспортного средства к заявлению прилагается документ, подтверждающий полномочия представителя владельца транспортного средства.</w:t>
      </w:r>
    </w:p>
    <w:p w:rsidR="008D21FC" w:rsidRPr="00ED26E5" w:rsidRDefault="00707064"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Уполномоченный орган</w:t>
      </w:r>
      <w:r w:rsidR="008D21FC" w:rsidRPr="00ED26E5">
        <w:rPr>
          <w:rFonts w:ascii="Arial" w:hAnsi="Arial" w:cs="Arial"/>
          <w:sz w:val="24"/>
          <w:szCs w:val="24"/>
        </w:rPr>
        <w:t xml:space="preserve">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w:t>
      </w:r>
      <w:r w:rsidR="008D21FC" w:rsidRPr="00ED26E5">
        <w:rPr>
          <w:rFonts w:ascii="Arial" w:hAnsi="Arial" w:cs="Arial"/>
          <w:sz w:val="24"/>
          <w:szCs w:val="24"/>
        </w:rPr>
        <w:lastRenderedPageBreak/>
        <w:t>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w:t>
      </w:r>
      <w:proofErr w:type="gramEnd"/>
      <w:r w:rsidR="008D21FC" w:rsidRPr="00ED26E5">
        <w:rPr>
          <w:rFonts w:ascii="Arial" w:hAnsi="Arial" w:cs="Arial"/>
          <w:sz w:val="24"/>
          <w:szCs w:val="24"/>
        </w:rPr>
        <w:t xml:space="preserve"> Заявитель вправе представить указанную информацию в уполномоченный орган по собственной инициативе.</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Копии документов, заверяются подписью и печатью владельца транспортного средства или нотариально.</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2.6.1. Запрещается требовать от заявителя:</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17" w:history="1">
        <w:r w:rsidRPr="00ED26E5">
          <w:rPr>
            <w:rFonts w:ascii="Arial" w:hAnsi="Arial" w:cs="Arial"/>
            <w:sz w:val="24"/>
            <w:szCs w:val="24"/>
          </w:rPr>
          <w:t>части 6 статьи</w:t>
        </w:r>
        <w:proofErr w:type="gramEnd"/>
        <w:r w:rsidRPr="00ED26E5">
          <w:rPr>
            <w:rFonts w:ascii="Arial" w:hAnsi="Arial" w:cs="Arial"/>
            <w:sz w:val="24"/>
            <w:szCs w:val="24"/>
          </w:rPr>
          <w:t xml:space="preserve"> 7</w:t>
        </w:r>
      </w:hyperlink>
      <w:r w:rsidRPr="00ED26E5">
        <w:rPr>
          <w:rFonts w:ascii="Arial" w:hAnsi="Arial" w:cs="Arial"/>
          <w:sz w:val="24"/>
          <w:szCs w:val="24"/>
        </w:rPr>
        <w:t xml:space="preserve"> Федеральног</w:t>
      </w:r>
      <w:r w:rsidR="000F52D5" w:rsidRPr="00ED26E5">
        <w:rPr>
          <w:rFonts w:ascii="Arial" w:hAnsi="Arial" w:cs="Arial"/>
          <w:sz w:val="24"/>
          <w:szCs w:val="24"/>
        </w:rPr>
        <w:t xml:space="preserve">о закона от 27 июля 2010 года </w:t>
      </w:r>
      <w:r w:rsidR="00527D30" w:rsidRPr="00ED26E5">
        <w:rPr>
          <w:rFonts w:ascii="Arial" w:hAnsi="Arial" w:cs="Arial"/>
          <w:sz w:val="24"/>
          <w:szCs w:val="24"/>
        </w:rPr>
        <w:t>№</w:t>
      </w:r>
      <w:r w:rsidR="00937E8C">
        <w:rPr>
          <w:rFonts w:ascii="Arial" w:hAnsi="Arial" w:cs="Arial"/>
          <w:sz w:val="24"/>
          <w:szCs w:val="24"/>
        </w:rPr>
        <w:t xml:space="preserve"> </w:t>
      </w:r>
      <w:r w:rsidR="00527D30" w:rsidRPr="00ED26E5">
        <w:rPr>
          <w:rFonts w:ascii="Arial" w:hAnsi="Arial" w:cs="Arial"/>
          <w:sz w:val="24"/>
          <w:szCs w:val="24"/>
        </w:rPr>
        <w:t>210-ФЗ «</w:t>
      </w:r>
      <w:r w:rsidRPr="00ED26E5">
        <w:rPr>
          <w:rFonts w:ascii="Arial" w:hAnsi="Arial" w:cs="Arial"/>
          <w:sz w:val="24"/>
          <w:szCs w:val="24"/>
        </w:rPr>
        <w:t>Об организации предоставления госуда</w:t>
      </w:r>
      <w:r w:rsidR="00527D30" w:rsidRPr="00ED26E5">
        <w:rPr>
          <w:rFonts w:ascii="Arial" w:hAnsi="Arial" w:cs="Arial"/>
          <w:sz w:val="24"/>
          <w:szCs w:val="24"/>
        </w:rPr>
        <w:t>рственных и муниципальных услуг»</w:t>
      </w:r>
      <w:r w:rsidRPr="00ED26E5">
        <w:rPr>
          <w:rFonts w:ascii="Arial" w:hAnsi="Arial" w:cs="Arial"/>
          <w:sz w:val="24"/>
          <w:szCs w:val="24"/>
        </w:rPr>
        <w:t>.</w:t>
      </w:r>
    </w:p>
    <w:p w:rsidR="008D21FC" w:rsidRPr="00ED26E5" w:rsidRDefault="008D21FC" w:rsidP="00ED2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2.7. Основанием для отказа в приеме документов, необходимых для предоставления муниципальной услуги является: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7" w:name="sub_2121"/>
      <w:r w:rsidRPr="00ED26E5">
        <w:rPr>
          <w:rFonts w:ascii="Arial" w:hAnsi="Arial" w:cs="Arial"/>
          <w:sz w:val="24"/>
          <w:szCs w:val="24"/>
        </w:rPr>
        <w:t>1) заявление подписано лицом, не имеющим полномочий на подписание данного заявления;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18" w:name="sub_2122"/>
      <w:bookmarkEnd w:id="17"/>
      <w:r w:rsidRPr="00ED26E5">
        <w:rPr>
          <w:rFonts w:ascii="Arial" w:hAnsi="Arial" w:cs="Arial"/>
          <w:sz w:val="24"/>
          <w:szCs w:val="24"/>
        </w:rPr>
        <w:t>2) заявление не содержит обязательных сведений;</w:t>
      </w:r>
    </w:p>
    <w:bookmarkEnd w:id="18"/>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3) к заявлению не приложены документы, в соответствии с пунктом 2.6 регламента.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Уполномоченный орган,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8D21FC" w:rsidRPr="00ED26E5" w:rsidRDefault="008D21FC" w:rsidP="00ED26E5">
      <w:pPr>
        <w:pStyle w:val="1"/>
        <w:tabs>
          <w:tab w:val="clear" w:pos="360"/>
          <w:tab w:val="left" w:pos="709"/>
          <w:tab w:val="left" w:pos="1134"/>
          <w:tab w:val="left" w:pos="1418"/>
        </w:tabs>
        <w:suppressAutoHyphens/>
        <w:spacing w:before="0" w:after="0"/>
        <w:ind w:firstLine="709"/>
        <w:contextualSpacing/>
        <w:rPr>
          <w:rFonts w:ascii="Arial" w:hAnsi="Arial" w:cs="Arial"/>
          <w:szCs w:val="24"/>
        </w:rPr>
      </w:pPr>
      <w:r w:rsidRPr="00ED26E5">
        <w:rPr>
          <w:rFonts w:ascii="Arial" w:hAnsi="Arial" w:cs="Arial"/>
          <w:szCs w:val="24"/>
        </w:rPr>
        <w:t>2.8. Основания для приостановления муниципальной услуги отсутствуют.</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2.9. Основанием для отказа в предоставлении муниципальной услуги </w:t>
      </w:r>
      <w:bookmarkStart w:id="19" w:name="sub_6401"/>
      <w:r w:rsidRPr="00ED26E5">
        <w:rPr>
          <w:rFonts w:ascii="Arial" w:hAnsi="Arial" w:cs="Arial"/>
          <w:sz w:val="24"/>
          <w:szCs w:val="24"/>
        </w:rPr>
        <w:t>является:</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1) уполномоченный орган не вправе согласно настоящему Порядку выдавать специальные разрешения по заявленному маршруту;</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0" w:name="sub_6402"/>
      <w:bookmarkEnd w:id="19"/>
      <w:r w:rsidRPr="00ED26E5">
        <w:rPr>
          <w:rFonts w:ascii="Arial" w:hAnsi="Arial" w:cs="Arial"/>
          <w:sz w:val="24"/>
          <w:szCs w:val="24"/>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1" w:name="sub_6403"/>
      <w:bookmarkEnd w:id="20"/>
      <w:r w:rsidRPr="00ED26E5">
        <w:rPr>
          <w:rFonts w:ascii="Arial" w:hAnsi="Arial" w:cs="Arial"/>
          <w:sz w:val="24"/>
          <w:szCs w:val="24"/>
        </w:rPr>
        <w:t>3) установленные требования о перевозке делимого груза не соблюдены;</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2" w:name="sub_6404"/>
      <w:bookmarkEnd w:id="21"/>
      <w:r w:rsidRPr="00ED26E5">
        <w:rPr>
          <w:rFonts w:ascii="Arial" w:hAnsi="Arial" w:cs="Arial"/>
          <w:sz w:val="24"/>
          <w:szCs w:val="24"/>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3" w:name="sub_6405"/>
      <w:bookmarkEnd w:id="22"/>
      <w:r w:rsidRPr="00ED26E5">
        <w:rPr>
          <w:rFonts w:ascii="Arial" w:hAnsi="Arial" w:cs="Arial"/>
          <w:sz w:val="24"/>
          <w:szCs w:val="24"/>
        </w:rPr>
        <w:lastRenderedPageBreak/>
        <w:t xml:space="preserve">5) отсутствует согласие заявителя </w:t>
      </w:r>
      <w:proofErr w:type="gramStart"/>
      <w:r w:rsidRPr="00ED26E5">
        <w:rPr>
          <w:rFonts w:ascii="Arial" w:hAnsi="Arial" w:cs="Arial"/>
          <w:sz w:val="24"/>
          <w:szCs w:val="24"/>
        </w:rPr>
        <w:t>на</w:t>
      </w:r>
      <w:proofErr w:type="gramEnd"/>
      <w:r w:rsidRPr="00ED26E5">
        <w:rPr>
          <w:rFonts w:ascii="Arial" w:hAnsi="Arial" w:cs="Arial"/>
          <w:sz w:val="24"/>
          <w:szCs w:val="24"/>
        </w:rPr>
        <w:t>:</w:t>
      </w:r>
    </w:p>
    <w:bookmarkEnd w:id="23"/>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проведение оценки технического состояния автомобильной дороги;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4" w:name="sub_6406"/>
      <w:r w:rsidRPr="00ED26E5">
        <w:rPr>
          <w:rFonts w:ascii="Arial" w:hAnsi="Arial" w:cs="Arial"/>
          <w:sz w:val="24"/>
          <w:szCs w:val="24"/>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5" w:name="sub_6407"/>
      <w:bookmarkEnd w:id="24"/>
      <w:r w:rsidRPr="00ED26E5">
        <w:rPr>
          <w:rFonts w:ascii="Arial" w:hAnsi="Arial" w:cs="Arial"/>
          <w:sz w:val="24"/>
          <w:szCs w:val="24"/>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6" w:name="sub_6408"/>
      <w:bookmarkEnd w:id="25"/>
      <w:r w:rsidRPr="00ED26E5">
        <w:rPr>
          <w:rFonts w:ascii="Arial" w:hAnsi="Arial" w:cs="Arial"/>
          <w:sz w:val="24"/>
          <w:szCs w:val="24"/>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27" w:name="sub_6409"/>
      <w:bookmarkEnd w:id="26"/>
      <w:r w:rsidRPr="00ED26E5">
        <w:rPr>
          <w:rFonts w:ascii="Arial" w:hAnsi="Arial" w:cs="Arial"/>
          <w:sz w:val="24"/>
          <w:szCs w:val="24"/>
        </w:rPr>
        <w:t>9) заявитель не произвел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bookmarkEnd w:id="27"/>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8D21FC" w:rsidRPr="00ED26E5" w:rsidRDefault="008D21FC" w:rsidP="00ED26E5">
      <w:pPr>
        <w:pStyle w:val="1"/>
        <w:tabs>
          <w:tab w:val="clear" w:pos="360"/>
          <w:tab w:val="left" w:pos="709"/>
          <w:tab w:val="left" w:pos="1134"/>
          <w:tab w:val="left" w:pos="1418"/>
        </w:tabs>
        <w:suppressAutoHyphens/>
        <w:spacing w:before="0" w:after="0"/>
        <w:ind w:firstLine="709"/>
        <w:contextualSpacing/>
        <w:rPr>
          <w:rFonts w:ascii="Arial" w:hAnsi="Arial" w:cs="Arial"/>
          <w:szCs w:val="24"/>
        </w:rPr>
      </w:pPr>
      <w:r w:rsidRPr="00ED26E5">
        <w:rPr>
          <w:rFonts w:ascii="Arial" w:hAnsi="Arial" w:cs="Arial"/>
          <w:szCs w:val="24"/>
        </w:rPr>
        <w:t>2.10. Услуги, которые являются необходимыми и обязательными для предоставления муниципальной услуги отсутствуют.</w:t>
      </w: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2.11. За выдачу каждого разрешения уполномоченный орган взимает государственную пошлину на основании </w:t>
      </w:r>
      <w:hyperlink r:id="rId18" w:history="1">
        <w:r w:rsidRPr="00ED26E5">
          <w:rPr>
            <w:rFonts w:ascii="Arial" w:hAnsi="Arial" w:cs="Arial"/>
            <w:sz w:val="24"/>
            <w:szCs w:val="24"/>
          </w:rPr>
          <w:t>части 7 статьи 31</w:t>
        </w:r>
      </w:hyperlink>
      <w:r w:rsidRPr="00ED26E5">
        <w:rPr>
          <w:rFonts w:ascii="Arial" w:hAnsi="Arial" w:cs="Arial"/>
          <w:sz w:val="24"/>
          <w:szCs w:val="24"/>
        </w:rPr>
        <w:t xml:space="preserve"> Федерального закона от 8 ноября 2007 года </w:t>
      </w:r>
      <w:r w:rsidR="00527D30" w:rsidRPr="00ED26E5">
        <w:rPr>
          <w:rFonts w:ascii="Arial" w:hAnsi="Arial" w:cs="Arial"/>
          <w:sz w:val="24"/>
          <w:szCs w:val="24"/>
        </w:rPr>
        <w:t>№</w:t>
      </w:r>
      <w:r w:rsidR="001E0013">
        <w:rPr>
          <w:rFonts w:ascii="Arial" w:hAnsi="Arial" w:cs="Arial"/>
          <w:sz w:val="24"/>
          <w:szCs w:val="24"/>
        </w:rPr>
        <w:t xml:space="preserve"> </w:t>
      </w:r>
      <w:r w:rsidR="00527D30" w:rsidRPr="00ED26E5">
        <w:rPr>
          <w:rFonts w:ascii="Arial" w:hAnsi="Arial" w:cs="Arial"/>
          <w:sz w:val="24"/>
          <w:szCs w:val="24"/>
        </w:rPr>
        <w:t>257-ФЗ «</w:t>
      </w:r>
      <w:r w:rsidRPr="00ED26E5">
        <w:rPr>
          <w:rFonts w:ascii="Arial" w:hAnsi="Arial" w:cs="Arial"/>
          <w:sz w:val="24"/>
          <w:szCs w:val="24"/>
        </w:rPr>
        <w:t>Об автомобильных дорогах и о дорожной деятельности в Российской Федерации и о внесении изменений в отдельные законодате</w:t>
      </w:r>
      <w:r w:rsidR="00527D30" w:rsidRPr="00ED26E5">
        <w:rPr>
          <w:rFonts w:ascii="Arial" w:hAnsi="Arial" w:cs="Arial"/>
          <w:sz w:val="24"/>
          <w:szCs w:val="24"/>
        </w:rPr>
        <w:t>льные акты Российской Федерации»</w:t>
      </w:r>
      <w:r w:rsidRPr="00ED26E5">
        <w:rPr>
          <w:rFonts w:ascii="Arial" w:hAnsi="Arial" w:cs="Arial"/>
          <w:sz w:val="24"/>
          <w:szCs w:val="24"/>
        </w:rPr>
        <w:t xml:space="preserve"> и </w:t>
      </w:r>
      <w:hyperlink r:id="rId19" w:history="1">
        <w:r w:rsidRPr="00ED26E5">
          <w:rPr>
            <w:rFonts w:ascii="Arial" w:hAnsi="Arial" w:cs="Arial"/>
            <w:sz w:val="24"/>
            <w:szCs w:val="24"/>
          </w:rPr>
          <w:t>Налогового кодекса</w:t>
        </w:r>
      </w:hyperlink>
      <w:r w:rsidRPr="00ED26E5">
        <w:rPr>
          <w:rFonts w:ascii="Arial" w:hAnsi="Arial" w:cs="Arial"/>
          <w:sz w:val="24"/>
          <w:szCs w:val="24"/>
        </w:rPr>
        <w:t xml:space="preserve"> Российской Федерации.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2.12. Муниципальная услуга предоставляется заявителю бесплатно.</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2.13. Максимальный срок ожидания в очереди при подаче запроса о предоставлении муниципальной услуги и при получении результата предоставления услуг – не более 15</w:t>
      </w:r>
      <w:r w:rsidR="005337B5" w:rsidRPr="00ED26E5">
        <w:rPr>
          <w:rFonts w:ascii="Arial" w:hAnsi="Arial" w:cs="Arial"/>
          <w:sz w:val="24"/>
          <w:szCs w:val="24"/>
        </w:rPr>
        <w:t xml:space="preserve"> минут.</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2.14. Регистрация заявления заявителя о предоставлении муниципальной услуги осуществляется специалистами «МФЦ </w:t>
      </w:r>
      <w:r w:rsidR="00EF3813" w:rsidRPr="00ED26E5">
        <w:rPr>
          <w:rFonts w:ascii="Arial" w:hAnsi="Arial" w:cs="Arial"/>
          <w:sz w:val="24"/>
          <w:szCs w:val="24"/>
        </w:rPr>
        <w:t>Выселков</w:t>
      </w:r>
      <w:r w:rsidRPr="00ED26E5">
        <w:rPr>
          <w:rFonts w:ascii="Arial" w:hAnsi="Arial" w:cs="Arial"/>
          <w:sz w:val="24"/>
          <w:szCs w:val="24"/>
        </w:rPr>
        <w:t xml:space="preserve">ского района» или </w:t>
      </w:r>
      <w:r w:rsidR="00EF3813" w:rsidRPr="00ED26E5">
        <w:rPr>
          <w:rFonts w:ascii="Arial" w:hAnsi="Arial" w:cs="Arial"/>
          <w:sz w:val="24"/>
          <w:szCs w:val="24"/>
        </w:rPr>
        <w:t>ответственным</w:t>
      </w:r>
      <w:r w:rsidRPr="00ED26E5">
        <w:rPr>
          <w:rFonts w:ascii="Arial" w:hAnsi="Arial" w:cs="Arial"/>
          <w:sz w:val="24"/>
          <w:szCs w:val="24"/>
        </w:rPr>
        <w:t xml:space="preserve"> специалистом администрации </w:t>
      </w:r>
      <w:r w:rsidR="00EF3813" w:rsidRPr="00ED26E5">
        <w:rPr>
          <w:rFonts w:ascii="Arial" w:hAnsi="Arial" w:cs="Arial"/>
          <w:sz w:val="24"/>
          <w:szCs w:val="24"/>
        </w:rPr>
        <w:t>Новомалороссий</w:t>
      </w:r>
      <w:r w:rsidRPr="00ED26E5">
        <w:rPr>
          <w:rFonts w:ascii="Arial" w:hAnsi="Arial" w:cs="Arial"/>
          <w:sz w:val="24"/>
          <w:szCs w:val="24"/>
        </w:rPr>
        <w:t xml:space="preserve">ского сельского поселения, в соответствии с Порядком работы с обращениями граждан в администрации </w:t>
      </w:r>
      <w:r w:rsidR="00EF3813" w:rsidRPr="00ED26E5">
        <w:rPr>
          <w:rFonts w:ascii="Arial" w:hAnsi="Arial" w:cs="Arial"/>
          <w:sz w:val="24"/>
          <w:szCs w:val="24"/>
        </w:rPr>
        <w:t>Новомалороссий</w:t>
      </w:r>
      <w:r w:rsidRPr="00ED26E5">
        <w:rPr>
          <w:rFonts w:ascii="Arial" w:hAnsi="Arial" w:cs="Arial"/>
          <w:sz w:val="24"/>
          <w:szCs w:val="24"/>
        </w:rPr>
        <w:t xml:space="preserve">ского сельского поселения </w:t>
      </w:r>
      <w:r w:rsidR="00EF3813" w:rsidRPr="00ED26E5">
        <w:rPr>
          <w:rFonts w:ascii="Arial" w:hAnsi="Arial" w:cs="Arial"/>
          <w:sz w:val="24"/>
          <w:szCs w:val="24"/>
        </w:rPr>
        <w:t>Выселков</w:t>
      </w:r>
      <w:r w:rsidR="005337B5" w:rsidRPr="00ED26E5">
        <w:rPr>
          <w:rFonts w:ascii="Arial" w:hAnsi="Arial" w:cs="Arial"/>
          <w:sz w:val="24"/>
          <w:szCs w:val="24"/>
        </w:rPr>
        <w:t>ского района.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2.15. Рабочие места должностных лиц, осуществляющих муниципальную функцию, оборудуются компьютерами и оргтехникой, позволяющей организовать исполнение муниципальной функции в полном объеме.</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2.15.1. Место ожидания личного приема граждан оборудуется лавочками, заявители обеспечиваются канцелярскими принадлежностями, бумагой для написания обращений.</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2.15.2. Места для проведения личного приема граждан оборудуются системами вентиляции, противопожарной системой и средствами пожаротушения, </w:t>
      </w:r>
      <w:r w:rsidRPr="00ED26E5">
        <w:rPr>
          <w:rFonts w:ascii="Arial" w:hAnsi="Arial" w:cs="Arial"/>
          <w:sz w:val="24"/>
          <w:szCs w:val="24"/>
        </w:rPr>
        <w:lastRenderedPageBreak/>
        <w:t>системой оповещения о возникновении чрезвычайной</w:t>
      </w:r>
      <w:r w:rsidR="00901951" w:rsidRPr="00ED26E5">
        <w:rPr>
          <w:rFonts w:ascii="Arial" w:hAnsi="Arial" w:cs="Arial"/>
          <w:sz w:val="24"/>
          <w:szCs w:val="24"/>
        </w:rPr>
        <w:t xml:space="preserve"> ситуации, средствами оказания </w:t>
      </w:r>
      <w:r w:rsidRPr="00ED26E5">
        <w:rPr>
          <w:rFonts w:ascii="Arial" w:hAnsi="Arial" w:cs="Arial"/>
          <w:sz w:val="24"/>
          <w:szCs w:val="24"/>
        </w:rPr>
        <w:t>первой медицинской помощи, питьевой водой.</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2.15.3.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 блок-схема (приложение к Административному регламенту № </w:t>
      </w:r>
      <w:r w:rsidR="00C8782D" w:rsidRPr="00ED26E5">
        <w:rPr>
          <w:rFonts w:ascii="Arial" w:hAnsi="Arial" w:cs="Arial"/>
          <w:sz w:val="24"/>
          <w:szCs w:val="24"/>
        </w:rPr>
        <w:t>2</w:t>
      </w:r>
      <w:r w:rsidRPr="00ED26E5">
        <w:rPr>
          <w:rFonts w:ascii="Arial" w:hAnsi="Arial" w:cs="Arial"/>
          <w:sz w:val="24"/>
          <w:szCs w:val="24"/>
        </w:rPr>
        <w:t>) и краткое описание порядка предоставления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перечни документов, необходимых для предоставления муниципаль</w:t>
      </w:r>
      <w:r w:rsidRPr="00ED26E5">
        <w:rPr>
          <w:rFonts w:ascii="Arial" w:hAnsi="Arial" w:cs="Arial"/>
          <w:sz w:val="24"/>
          <w:szCs w:val="24"/>
        </w:rPr>
        <w:softHyphen/>
        <w:t>ной услуги, и требования, предъявляемые к этим документам;</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образцы оформления документов, необходимых для предоставления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месторасположение, график (режим) работы, номера телефонов, адреса электронной почты органо</w:t>
      </w:r>
      <w:r w:rsidR="00C66203" w:rsidRPr="00ED26E5">
        <w:rPr>
          <w:rFonts w:ascii="Arial" w:hAnsi="Arial" w:cs="Arial"/>
          <w:sz w:val="24"/>
          <w:szCs w:val="24"/>
        </w:rPr>
        <w:t>в, в которых заявители могут по</w:t>
      </w:r>
      <w:r w:rsidRPr="00ED26E5">
        <w:rPr>
          <w:rFonts w:ascii="Arial" w:hAnsi="Arial" w:cs="Arial"/>
          <w:sz w:val="24"/>
          <w:szCs w:val="24"/>
        </w:rPr>
        <w:t>лучить документы, необходимые для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основания отказа в предоставлении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2.16. Показатели доступности и качества муниципальных услуг:</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взаимодействие заявителя с должностными лицами при предоставлении муниципальной услуги – 2 раза, продолжительность – 10 минут;</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оперативность предоставления информации;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достоверность предоставленной информации.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2.17. Особенности предоставления муниципальной услуги МФЦ:</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прием документов от заявителей осуществляется специалистами МФЦ в день обращения заявителя в порядке очереди или по предварительной записи заявителя (на определенное время и дату);</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 секторе информирования дежурный специалист МФЦ осуществляет организационную и консультативную помощь гражданам, обратившимся в МФЦ для получения муниципальной услуги.</w:t>
      </w:r>
    </w:p>
    <w:p w:rsidR="008D21FC" w:rsidRPr="00ED26E5" w:rsidRDefault="008D21FC" w:rsidP="001E0013">
      <w:pPr>
        <w:pStyle w:val="a4"/>
        <w:suppressAutoHyphens/>
        <w:contextualSpacing/>
        <w:jc w:val="center"/>
        <w:rPr>
          <w:rFonts w:ascii="Arial" w:hAnsi="Arial" w:cs="Arial"/>
          <w:sz w:val="24"/>
          <w:szCs w:val="24"/>
        </w:rPr>
      </w:pPr>
    </w:p>
    <w:p w:rsidR="0006378E" w:rsidRPr="00ED26E5" w:rsidRDefault="008D21FC" w:rsidP="001E0013">
      <w:pPr>
        <w:pStyle w:val="a4"/>
        <w:suppressAutoHyphens/>
        <w:contextualSpacing/>
        <w:jc w:val="center"/>
        <w:rPr>
          <w:rFonts w:ascii="Arial" w:hAnsi="Arial" w:cs="Arial"/>
          <w:sz w:val="24"/>
          <w:szCs w:val="24"/>
        </w:rPr>
      </w:pPr>
      <w:r w:rsidRPr="00ED26E5">
        <w:rPr>
          <w:rFonts w:ascii="Arial" w:hAnsi="Arial" w:cs="Arial"/>
          <w:sz w:val="24"/>
          <w:szCs w:val="24"/>
        </w:rPr>
        <w:t>3. Состав, послед</w:t>
      </w:r>
      <w:r w:rsidR="0006378E" w:rsidRPr="00ED26E5">
        <w:rPr>
          <w:rFonts w:ascii="Arial" w:hAnsi="Arial" w:cs="Arial"/>
          <w:sz w:val="24"/>
          <w:szCs w:val="24"/>
        </w:rPr>
        <w:t>овательность и сроки выполнения</w:t>
      </w:r>
    </w:p>
    <w:p w:rsidR="0006378E" w:rsidRPr="00ED26E5" w:rsidRDefault="008D21FC" w:rsidP="001E0013">
      <w:pPr>
        <w:pStyle w:val="a4"/>
        <w:suppressAutoHyphens/>
        <w:contextualSpacing/>
        <w:jc w:val="center"/>
        <w:rPr>
          <w:rFonts w:ascii="Arial" w:hAnsi="Arial" w:cs="Arial"/>
          <w:sz w:val="24"/>
          <w:szCs w:val="24"/>
        </w:rPr>
      </w:pPr>
      <w:r w:rsidRPr="00ED26E5">
        <w:rPr>
          <w:rFonts w:ascii="Arial" w:hAnsi="Arial" w:cs="Arial"/>
          <w:sz w:val="24"/>
          <w:szCs w:val="24"/>
        </w:rPr>
        <w:t>административных пр</w:t>
      </w:r>
      <w:r w:rsidR="0006378E" w:rsidRPr="00ED26E5">
        <w:rPr>
          <w:rFonts w:ascii="Arial" w:hAnsi="Arial" w:cs="Arial"/>
          <w:sz w:val="24"/>
          <w:szCs w:val="24"/>
        </w:rPr>
        <w:t>оцедур, требования к порядку их</w:t>
      </w:r>
    </w:p>
    <w:p w:rsidR="0006378E" w:rsidRPr="00ED26E5" w:rsidRDefault="008D21FC" w:rsidP="001E0013">
      <w:pPr>
        <w:pStyle w:val="a4"/>
        <w:suppressAutoHyphens/>
        <w:contextualSpacing/>
        <w:jc w:val="center"/>
        <w:rPr>
          <w:rFonts w:ascii="Arial" w:hAnsi="Arial" w:cs="Arial"/>
          <w:sz w:val="24"/>
          <w:szCs w:val="24"/>
        </w:rPr>
      </w:pPr>
      <w:r w:rsidRPr="00ED26E5">
        <w:rPr>
          <w:rFonts w:ascii="Arial" w:hAnsi="Arial" w:cs="Arial"/>
          <w:sz w:val="24"/>
          <w:szCs w:val="24"/>
        </w:rPr>
        <w:t>выполнения, в том чис</w:t>
      </w:r>
      <w:r w:rsidR="0006378E" w:rsidRPr="00ED26E5">
        <w:rPr>
          <w:rFonts w:ascii="Arial" w:hAnsi="Arial" w:cs="Arial"/>
          <w:sz w:val="24"/>
          <w:szCs w:val="24"/>
        </w:rPr>
        <w:t>ле особенности выполнения</w:t>
      </w:r>
    </w:p>
    <w:p w:rsidR="008D21FC" w:rsidRPr="00ED26E5" w:rsidRDefault="008D21FC" w:rsidP="001E0013">
      <w:pPr>
        <w:pStyle w:val="a4"/>
        <w:suppressAutoHyphens/>
        <w:contextualSpacing/>
        <w:jc w:val="center"/>
        <w:rPr>
          <w:rFonts w:ascii="Arial" w:hAnsi="Arial" w:cs="Arial"/>
          <w:sz w:val="24"/>
          <w:szCs w:val="24"/>
        </w:rPr>
      </w:pPr>
      <w:r w:rsidRPr="00ED26E5">
        <w:rPr>
          <w:rFonts w:ascii="Arial" w:hAnsi="Arial" w:cs="Arial"/>
          <w:sz w:val="24"/>
          <w:szCs w:val="24"/>
        </w:rPr>
        <w:t>административных процедур в электронной форме</w:t>
      </w:r>
    </w:p>
    <w:p w:rsidR="00C72EA6" w:rsidRPr="00ED26E5" w:rsidRDefault="00C72EA6" w:rsidP="001E0013">
      <w:pPr>
        <w:pStyle w:val="a4"/>
        <w:suppressAutoHyphens/>
        <w:contextualSpacing/>
        <w:jc w:val="center"/>
        <w:rPr>
          <w:rFonts w:ascii="Arial" w:hAnsi="Arial" w:cs="Arial"/>
          <w:sz w:val="24"/>
          <w:szCs w:val="24"/>
        </w:rPr>
      </w:pPr>
    </w:p>
    <w:p w:rsidR="008D21FC" w:rsidRPr="00ED26E5" w:rsidRDefault="008D21FC" w:rsidP="00ED26E5">
      <w:pPr>
        <w:pStyle w:val="ConsPlusNormal"/>
        <w:ind w:firstLine="709"/>
        <w:contextualSpacing/>
        <w:jc w:val="both"/>
        <w:rPr>
          <w:rFonts w:cs="Arial"/>
          <w:sz w:val="24"/>
          <w:szCs w:val="24"/>
        </w:rPr>
      </w:pPr>
      <w:r w:rsidRPr="00ED26E5">
        <w:rPr>
          <w:rFonts w:cs="Arial"/>
          <w:sz w:val="24"/>
          <w:szCs w:val="24"/>
        </w:rPr>
        <w:t>3.1. Исполнение муниципальной услуги включает в себя следующие административные процедуры:</w:t>
      </w:r>
    </w:p>
    <w:p w:rsidR="008D21FC" w:rsidRPr="00ED26E5" w:rsidRDefault="006F2BBB" w:rsidP="00ED26E5">
      <w:pPr>
        <w:pStyle w:val="1"/>
        <w:suppressAutoHyphens/>
        <w:spacing w:before="0" w:after="0"/>
        <w:ind w:firstLine="709"/>
        <w:contextualSpacing/>
        <w:rPr>
          <w:rFonts w:ascii="Arial" w:hAnsi="Arial" w:cs="Arial"/>
          <w:szCs w:val="24"/>
        </w:rPr>
      </w:pPr>
      <w:r w:rsidRPr="00ED26E5">
        <w:rPr>
          <w:rFonts w:ascii="Arial" w:hAnsi="Arial" w:cs="Arial"/>
          <w:szCs w:val="24"/>
        </w:rPr>
        <w:t xml:space="preserve">1) </w:t>
      </w:r>
      <w:r w:rsidR="008D21FC" w:rsidRPr="00ED26E5">
        <w:rPr>
          <w:rFonts w:ascii="Arial" w:hAnsi="Arial" w:cs="Arial"/>
          <w:szCs w:val="24"/>
        </w:rPr>
        <w:t>прием и регистрация документов;</w:t>
      </w:r>
    </w:p>
    <w:p w:rsidR="008D21FC" w:rsidRPr="00ED26E5" w:rsidRDefault="008D21FC" w:rsidP="00ED26E5">
      <w:pPr>
        <w:pStyle w:val="1"/>
        <w:suppressAutoHyphens/>
        <w:spacing w:before="0" w:after="0"/>
        <w:ind w:firstLine="709"/>
        <w:contextualSpacing/>
        <w:rPr>
          <w:rFonts w:ascii="Arial" w:hAnsi="Arial" w:cs="Arial"/>
          <w:szCs w:val="24"/>
        </w:rPr>
      </w:pPr>
      <w:proofErr w:type="gramStart"/>
      <w:r w:rsidRPr="00ED26E5">
        <w:rPr>
          <w:rFonts w:ascii="Arial" w:hAnsi="Arial" w:cs="Arial"/>
          <w:szCs w:val="24"/>
        </w:rPr>
        <w:t>2) 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указанные в части 2.6.1. настоящего Административного регламента), принятие решения о предоставлении или отказе в предоставлении муниципальной услуги, передача документов в М</w:t>
      </w:r>
      <w:r w:rsidR="00396CD2" w:rsidRPr="00ED26E5">
        <w:rPr>
          <w:rFonts w:ascii="Arial" w:hAnsi="Arial" w:cs="Arial"/>
          <w:szCs w:val="24"/>
        </w:rPr>
        <w:t>Б</w:t>
      </w:r>
      <w:r w:rsidRPr="00ED26E5">
        <w:rPr>
          <w:rFonts w:ascii="Arial" w:hAnsi="Arial" w:cs="Arial"/>
          <w:szCs w:val="24"/>
        </w:rPr>
        <w:t>У «МФЦ</w:t>
      </w:r>
      <w:r w:rsidR="00396CD2" w:rsidRPr="00ED26E5">
        <w:rPr>
          <w:rFonts w:ascii="Arial" w:hAnsi="Arial" w:cs="Arial"/>
          <w:szCs w:val="24"/>
        </w:rPr>
        <w:t>Выселков</w:t>
      </w:r>
      <w:r w:rsidRPr="00ED26E5">
        <w:rPr>
          <w:rFonts w:ascii="Arial" w:hAnsi="Arial" w:cs="Arial"/>
          <w:szCs w:val="24"/>
        </w:rPr>
        <w:t>ского</w:t>
      </w:r>
      <w:proofErr w:type="gramEnd"/>
      <w:r w:rsidRPr="00ED26E5">
        <w:rPr>
          <w:rFonts w:ascii="Arial" w:hAnsi="Arial" w:cs="Arial"/>
          <w:szCs w:val="24"/>
        </w:rPr>
        <w:t xml:space="preserve"> района»;</w:t>
      </w:r>
    </w:p>
    <w:p w:rsidR="008D21FC" w:rsidRPr="00ED26E5" w:rsidRDefault="006F2BBB" w:rsidP="00ED26E5">
      <w:pPr>
        <w:pStyle w:val="1"/>
        <w:suppressAutoHyphens/>
        <w:spacing w:before="0" w:after="0"/>
        <w:ind w:firstLine="709"/>
        <w:contextualSpacing/>
        <w:rPr>
          <w:rFonts w:ascii="Arial" w:hAnsi="Arial" w:cs="Arial"/>
          <w:szCs w:val="24"/>
        </w:rPr>
      </w:pPr>
      <w:r w:rsidRPr="00ED26E5">
        <w:rPr>
          <w:rFonts w:ascii="Arial" w:hAnsi="Arial" w:cs="Arial"/>
          <w:szCs w:val="24"/>
        </w:rPr>
        <w:t xml:space="preserve">3) </w:t>
      </w:r>
      <w:r w:rsidR="008D21FC" w:rsidRPr="00ED26E5">
        <w:rPr>
          <w:rFonts w:ascii="Arial" w:hAnsi="Arial" w:cs="Arial"/>
          <w:szCs w:val="24"/>
        </w:rPr>
        <w:t xml:space="preserve">выдача заявителю </w:t>
      </w:r>
      <w:r w:rsidR="001F41D8" w:rsidRPr="00ED26E5">
        <w:rPr>
          <w:rFonts w:ascii="Arial" w:hAnsi="Arial" w:cs="Arial"/>
          <w:szCs w:val="24"/>
        </w:rPr>
        <w:t>результата предоставления муниципальной услуги;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eastAsia="Times New Roman CYR" w:hAnsi="Arial" w:cs="Arial"/>
          <w:sz w:val="24"/>
          <w:szCs w:val="24"/>
        </w:rPr>
      </w:pPr>
      <w:r w:rsidRPr="00ED26E5">
        <w:rPr>
          <w:rFonts w:ascii="Arial" w:eastAsia="Times New Roman CYR" w:hAnsi="Arial" w:cs="Arial"/>
          <w:sz w:val="24"/>
          <w:szCs w:val="24"/>
        </w:rPr>
        <w:t xml:space="preserve">3.2. Блок-схема предоставления муниципальной услуги приведена в приложении к настоящему административному регламенту (приложение № </w:t>
      </w:r>
      <w:r w:rsidR="00206E02" w:rsidRPr="00ED26E5">
        <w:rPr>
          <w:rFonts w:ascii="Arial" w:eastAsia="Times New Roman CYR" w:hAnsi="Arial" w:cs="Arial"/>
          <w:sz w:val="24"/>
          <w:szCs w:val="24"/>
        </w:rPr>
        <w:t>2</w:t>
      </w:r>
      <w:r w:rsidRPr="00ED26E5">
        <w:rPr>
          <w:rFonts w:ascii="Arial" w:eastAsia="Times New Roman CYR" w:hAnsi="Arial" w:cs="Arial"/>
          <w:sz w:val="24"/>
          <w:szCs w:val="24"/>
        </w:rPr>
        <w:t>).</w:t>
      </w:r>
    </w:p>
    <w:p w:rsidR="008D21FC" w:rsidRPr="00ED26E5" w:rsidRDefault="008D21FC" w:rsidP="00ED26E5">
      <w:pPr>
        <w:pStyle w:val="a4"/>
        <w:suppressAutoHyphens/>
        <w:ind w:firstLine="709"/>
        <w:contextualSpacing/>
        <w:jc w:val="both"/>
        <w:rPr>
          <w:rFonts w:ascii="Arial" w:eastAsia="Times New Roman CYR" w:hAnsi="Arial" w:cs="Arial"/>
          <w:sz w:val="24"/>
          <w:szCs w:val="24"/>
        </w:rPr>
      </w:pPr>
      <w:r w:rsidRPr="00ED26E5">
        <w:rPr>
          <w:rFonts w:ascii="Arial" w:eastAsia="Times New Roman CYR" w:hAnsi="Arial" w:cs="Arial"/>
          <w:sz w:val="24"/>
          <w:szCs w:val="24"/>
        </w:rPr>
        <w:t>3.3. Прием и регистрация документов.</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lastRenderedPageBreak/>
        <w:t xml:space="preserve">3.3.1. Юридическим фактом, служащим основанием для начала административной процедуры, является подача заявителем заявления (приложение № </w:t>
      </w:r>
      <w:r w:rsidR="00206E02" w:rsidRPr="00ED26E5">
        <w:rPr>
          <w:rFonts w:ascii="Arial" w:hAnsi="Arial" w:cs="Arial"/>
          <w:sz w:val="24"/>
          <w:szCs w:val="24"/>
        </w:rPr>
        <w:t>1</w:t>
      </w:r>
      <w:r w:rsidRPr="00ED26E5">
        <w:rPr>
          <w:rFonts w:ascii="Arial" w:hAnsi="Arial" w:cs="Arial"/>
          <w:sz w:val="24"/>
          <w:szCs w:val="24"/>
        </w:rPr>
        <w:t xml:space="preserve"> к регламенту) с приложением документов, указанных в пункте 2.6. настоящего регламента.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3.3.2. Сотрудник МУ «МФЦ </w:t>
      </w:r>
      <w:r w:rsidR="001F41D8" w:rsidRPr="00ED26E5">
        <w:rPr>
          <w:rFonts w:ascii="Arial" w:hAnsi="Arial" w:cs="Arial"/>
          <w:sz w:val="24"/>
          <w:szCs w:val="24"/>
        </w:rPr>
        <w:t>Выселков</w:t>
      </w:r>
      <w:r w:rsidRPr="00ED26E5">
        <w:rPr>
          <w:rFonts w:ascii="Arial" w:hAnsi="Arial" w:cs="Arial"/>
          <w:sz w:val="24"/>
          <w:szCs w:val="24"/>
        </w:rPr>
        <w:t>ского района» принимает заявление.</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При приёме заявления и прилагаемых к нему документов специалист, ответственный за предоставление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D21FC" w:rsidRPr="00ED26E5" w:rsidRDefault="008D21FC" w:rsidP="00ED26E5">
      <w:pPr>
        <w:pStyle w:val="a4"/>
        <w:suppressAutoHyphens/>
        <w:ind w:firstLine="709"/>
        <w:contextualSpacing/>
        <w:jc w:val="both"/>
        <w:rPr>
          <w:rFonts w:ascii="Arial" w:hAnsi="Arial" w:cs="Arial"/>
          <w:sz w:val="24"/>
          <w:szCs w:val="24"/>
        </w:rPr>
      </w:pPr>
      <w:bookmarkStart w:id="28" w:name="sub_102713"/>
      <w:r w:rsidRPr="00ED26E5">
        <w:rPr>
          <w:rFonts w:ascii="Arial" w:hAnsi="Arial" w:cs="Arial"/>
          <w:sz w:val="24"/>
          <w:szCs w:val="24"/>
        </w:rPr>
        <w:t>2) проверяет соответствие представленных документов установленным требованиям, удостоверяясь, что:</w:t>
      </w:r>
    </w:p>
    <w:bookmarkEnd w:id="28"/>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тексты документов написаны разборчиво;</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фамилии, имена и отчества физических лиц, адреса их мест жительства написаны полностью;</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 документах нет подчисток, приписок, зачёркнутых слов и иных не оговоренных в них исправлений;</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документы не исполнены карандашом;</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документы не имеют серьёзных повреждений, наличие которых не позволяет однозначно истолковать их содержание;</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срок действия документов не истёк;</w:t>
      </w:r>
    </w:p>
    <w:p w:rsidR="008D21FC" w:rsidRPr="00ED26E5" w:rsidRDefault="008D21FC" w:rsidP="00ED26E5">
      <w:pPr>
        <w:pStyle w:val="a4"/>
        <w:suppressAutoHyphens/>
        <w:ind w:firstLine="709"/>
        <w:contextualSpacing/>
        <w:jc w:val="both"/>
        <w:rPr>
          <w:rFonts w:ascii="Arial" w:hAnsi="Arial" w:cs="Arial"/>
          <w:sz w:val="24"/>
          <w:szCs w:val="24"/>
        </w:rPr>
      </w:pPr>
      <w:bookmarkStart w:id="29" w:name="sub_102714"/>
      <w:r w:rsidRPr="00ED26E5">
        <w:rPr>
          <w:rFonts w:ascii="Arial" w:hAnsi="Arial" w:cs="Arial"/>
          <w:sz w:val="24"/>
          <w:szCs w:val="24"/>
        </w:rPr>
        <w:t xml:space="preserve">4) в случае представления документов, предусмотренных </w:t>
      </w:r>
      <w:hyperlink r:id="rId20" w:history="1">
        <w:r w:rsidRPr="00ED26E5">
          <w:rPr>
            <w:rFonts w:ascii="Arial" w:hAnsi="Arial" w:cs="Arial"/>
            <w:sz w:val="24"/>
            <w:szCs w:val="24"/>
          </w:rPr>
          <w:t>частью 6 статьи 7</w:t>
        </w:r>
      </w:hyperlink>
      <w:r w:rsidR="00527D30" w:rsidRPr="00ED26E5">
        <w:rPr>
          <w:rFonts w:ascii="Arial" w:hAnsi="Arial" w:cs="Arial"/>
          <w:sz w:val="24"/>
          <w:szCs w:val="24"/>
        </w:rPr>
        <w:t xml:space="preserve"> Федерального закона от 27 июля</w:t>
      </w:r>
      <w:r w:rsidRPr="00ED26E5">
        <w:rPr>
          <w:rFonts w:ascii="Arial" w:hAnsi="Arial" w:cs="Arial"/>
          <w:sz w:val="24"/>
          <w:szCs w:val="24"/>
        </w:rPr>
        <w:t xml:space="preserve">2010 </w:t>
      </w:r>
      <w:r w:rsidR="00527D30" w:rsidRPr="00ED26E5">
        <w:rPr>
          <w:rFonts w:ascii="Arial" w:hAnsi="Arial" w:cs="Arial"/>
          <w:sz w:val="24"/>
          <w:szCs w:val="24"/>
        </w:rPr>
        <w:t>года №210-ФЗ «</w:t>
      </w:r>
      <w:r w:rsidRPr="00ED26E5">
        <w:rPr>
          <w:rFonts w:ascii="Arial" w:hAnsi="Arial" w:cs="Arial"/>
          <w:sz w:val="24"/>
          <w:szCs w:val="24"/>
        </w:rPr>
        <w:t>Об организации предоставления госуда</w:t>
      </w:r>
      <w:r w:rsidR="00527D30" w:rsidRPr="00ED26E5">
        <w:rPr>
          <w:rFonts w:ascii="Arial" w:hAnsi="Arial" w:cs="Arial"/>
          <w:sz w:val="24"/>
          <w:szCs w:val="24"/>
        </w:rPr>
        <w:t>рственных и муниципальных услуг»</w:t>
      </w:r>
      <w:r w:rsidRPr="00ED26E5">
        <w:rPr>
          <w:rFonts w:ascii="Arial" w:hAnsi="Arial" w:cs="Arial"/>
          <w:sz w:val="24"/>
          <w:szCs w:val="24"/>
        </w:rPr>
        <w:t>, осуществляет их копирование или сканирование,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w:t>
      </w:r>
      <w:r w:rsidR="00527D30" w:rsidRPr="00ED26E5">
        <w:rPr>
          <w:rFonts w:ascii="Arial" w:hAnsi="Arial" w:cs="Arial"/>
          <w:sz w:val="24"/>
          <w:szCs w:val="24"/>
        </w:rPr>
        <w:t>лии и инициалов и ставит штамп «копия верна»</w:t>
      </w:r>
      <w:r w:rsidRPr="00ED26E5">
        <w:rPr>
          <w:rFonts w:ascii="Arial" w:hAnsi="Arial" w:cs="Arial"/>
          <w:sz w:val="24"/>
          <w:szCs w:val="24"/>
        </w:rPr>
        <w:t>.</w:t>
      </w:r>
    </w:p>
    <w:p w:rsidR="008D21FC" w:rsidRPr="00ED26E5" w:rsidRDefault="008D21FC" w:rsidP="00ED26E5">
      <w:pPr>
        <w:pStyle w:val="a4"/>
        <w:suppressAutoHyphens/>
        <w:ind w:firstLine="709"/>
        <w:contextualSpacing/>
        <w:jc w:val="both"/>
        <w:rPr>
          <w:rFonts w:ascii="Arial" w:hAnsi="Arial" w:cs="Arial"/>
          <w:sz w:val="24"/>
          <w:szCs w:val="24"/>
        </w:rPr>
      </w:pPr>
      <w:bookmarkStart w:id="30" w:name="sub_1027142"/>
      <w:bookmarkEnd w:id="29"/>
      <w:r w:rsidRPr="00ED26E5">
        <w:rPr>
          <w:rFonts w:ascii="Arial" w:hAnsi="Arial" w:cs="Arial"/>
          <w:sz w:val="24"/>
          <w:szCs w:val="24"/>
        </w:rPr>
        <w:t>При установлении фактов, несоответствия представленных документов требованиям настоящего Административного регламента специалист,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w:t>
      </w:r>
      <w:r w:rsidR="0036488C" w:rsidRPr="00ED26E5">
        <w:rPr>
          <w:rFonts w:ascii="Arial" w:hAnsi="Arial" w:cs="Arial"/>
          <w:sz w:val="24"/>
          <w:szCs w:val="24"/>
        </w:rPr>
        <w:t xml:space="preserve"> работник </w:t>
      </w:r>
      <w:r w:rsidRPr="00ED26E5">
        <w:rPr>
          <w:rFonts w:ascii="Arial" w:hAnsi="Arial" w:cs="Arial"/>
          <w:sz w:val="24"/>
          <w:szCs w:val="24"/>
        </w:rPr>
        <w:t xml:space="preserve">«МФЦ </w:t>
      </w:r>
      <w:r w:rsidR="0036488C" w:rsidRPr="00ED26E5">
        <w:rPr>
          <w:rFonts w:ascii="Arial" w:hAnsi="Arial" w:cs="Arial"/>
          <w:sz w:val="24"/>
          <w:szCs w:val="24"/>
        </w:rPr>
        <w:t>Выселко</w:t>
      </w:r>
      <w:r w:rsidRPr="00ED26E5">
        <w:rPr>
          <w:rFonts w:ascii="Arial" w:hAnsi="Arial" w:cs="Arial"/>
          <w:sz w:val="24"/>
          <w:szCs w:val="24"/>
        </w:rPr>
        <w:t>вского района» выдаёт расписку об отказе в приёме документов.</w:t>
      </w:r>
    </w:p>
    <w:bookmarkEnd w:id="30"/>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При отсутствии оснований для отказа в приёме документов специалист администрации</w:t>
      </w:r>
      <w:r w:rsidR="00527D30" w:rsidRPr="00ED26E5">
        <w:rPr>
          <w:rFonts w:ascii="Arial" w:hAnsi="Arial" w:cs="Arial"/>
          <w:sz w:val="24"/>
          <w:szCs w:val="24"/>
        </w:rPr>
        <w:t xml:space="preserve"> принимает документы, работник «МФЦ»</w:t>
      </w:r>
      <w:r w:rsidRPr="00ED26E5">
        <w:rPr>
          <w:rFonts w:ascii="Arial" w:hAnsi="Arial" w:cs="Arial"/>
          <w:sz w:val="24"/>
          <w:szCs w:val="24"/>
        </w:rPr>
        <w:t xml:space="preserve"> оформляет с использованием системы электронной очереди расписку о приёме документов по установленной форме в 3-х экземплярах. В расписке обязательно указываются: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дата регистрации заявления;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дата исполнения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ФИО заявителя или наименование юридического лица (лиц по доверенности);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контактный телефон или электронный адрес заявителя;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перечень прилагаемых документов с указанием их наименования, реквизитов;</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количество экземпляров каждого из представленных документов (подлинных экземпляров и их копий);</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фамилия, инициалы и подпись работника «МФЦ </w:t>
      </w:r>
      <w:r w:rsidR="00732D83" w:rsidRPr="00ED26E5">
        <w:rPr>
          <w:rFonts w:ascii="Arial" w:hAnsi="Arial" w:cs="Arial"/>
          <w:sz w:val="24"/>
          <w:szCs w:val="24"/>
        </w:rPr>
        <w:t>Выселков</w:t>
      </w:r>
      <w:r w:rsidRPr="00ED26E5">
        <w:rPr>
          <w:rFonts w:ascii="Arial" w:hAnsi="Arial" w:cs="Arial"/>
          <w:sz w:val="24"/>
          <w:szCs w:val="24"/>
        </w:rPr>
        <w:t>ского района», принявшего документы;</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иные данные.</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lastRenderedPageBreak/>
        <w:t xml:space="preserve">Первый экземпляр расписки передаётся заявителю, второй - помещается в пакет принятых документов для предоставления муниципальной услуги, третий - в архив «МФЦ </w:t>
      </w:r>
      <w:r w:rsidR="002E79C8" w:rsidRPr="00ED26E5">
        <w:rPr>
          <w:rFonts w:ascii="Arial" w:hAnsi="Arial" w:cs="Arial"/>
          <w:sz w:val="24"/>
          <w:szCs w:val="24"/>
        </w:rPr>
        <w:t>Выселков</w:t>
      </w:r>
      <w:r w:rsidRPr="00ED26E5">
        <w:rPr>
          <w:rFonts w:ascii="Arial" w:hAnsi="Arial" w:cs="Arial"/>
          <w:sz w:val="24"/>
          <w:szCs w:val="24"/>
        </w:rPr>
        <w:t>ского района».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Заявитель в обязательном порядке устно информируется: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о сроке предоставления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о возможности отказа в предоставлении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Передача документов из «МФЦ </w:t>
      </w:r>
      <w:r w:rsidR="0059588F" w:rsidRPr="00ED26E5">
        <w:rPr>
          <w:rFonts w:ascii="Arial" w:hAnsi="Arial" w:cs="Arial"/>
          <w:sz w:val="24"/>
          <w:szCs w:val="24"/>
        </w:rPr>
        <w:t>Выселков</w:t>
      </w:r>
      <w:r w:rsidRPr="00ED26E5">
        <w:rPr>
          <w:rFonts w:ascii="Arial" w:hAnsi="Arial" w:cs="Arial"/>
          <w:sz w:val="24"/>
          <w:szCs w:val="24"/>
        </w:rPr>
        <w:t>ского района» в администрацию сельского поселения, осуществляется на основании реестра, который составляется в 2-х экземплярах и содержит дату и время передачи.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При передаче пакета документов принимающий их работник администрации сельского поселения,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органа, предоставляющего муниципальную услугу, второй - подлежит возврату курьеру. Информация о получении документов заносится в электронную базу.</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Результатом административной процедуры является принятие от заявителя заявления и прилагаемых к нему документов и передача документов в орган, предоставляющий муниципальную услугу.</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3.4. </w:t>
      </w:r>
      <w:proofErr w:type="gramStart"/>
      <w:r w:rsidRPr="00ED26E5">
        <w:rPr>
          <w:rFonts w:ascii="Arial" w:hAnsi="Arial" w:cs="Arial"/>
          <w:sz w:val="24"/>
          <w:szCs w:val="24"/>
        </w:rPr>
        <w:t xml:space="preserve">Рассмотрение заявления и прилагаемых к нему документов администрацией сельского поселения, формирование и направление межведомственного запроса в органы, участвующие в предоставлении муниципальной услуги (в случае непредставления заявителем по собственной инициативе документов (их копии или сведения, содержащиеся в них), принятие решения о предоставлении или отказе в предоставлении муниципальной услуги, передача документов в «МФЦ </w:t>
      </w:r>
      <w:r w:rsidR="00FE70DE" w:rsidRPr="00ED26E5">
        <w:rPr>
          <w:rFonts w:ascii="Arial" w:hAnsi="Arial" w:cs="Arial"/>
          <w:sz w:val="24"/>
          <w:szCs w:val="24"/>
        </w:rPr>
        <w:t>Выселков</w:t>
      </w:r>
      <w:r w:rsidRPr="00ED26E5">
        <w:rPr>
          <w:rFonts w:ascii="Arial" w:hAnsi="Arial" w:cs="Arial"/>
          <w:sz w:val="24"/>
          <w:szCs w:val="24"/>
        </w:rPr>
        <w:t>ского района».</w:t>
      </w:r>
      <w:proofErr w:type="gramEnd"/>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Основанием для начала административной процедуры является получение специалистом, ответственным за предоставление муниципальной услуги, заявления и пакета документов от заявителя или из «МФЦ </w:t>
      </w:r>
      <w:r w:rsidR="00DC1924" w:rsidRPr="00ED26E5">
        <w:rPr>
          <w:rFonts w:ascii="Arial" w:hAnsi="Arial" w:cs="Arial"/>
          <w:sz w:val="24"/>
          <w:szCs w:val="24"/>
        </w:rPr>
        <w:t>Выселков</w:t>
      </w:r>
      <w:r w:rsidRPr="00ED26E5">
        <w:rPr>
          <w:rFonts w:ascii="Arial" w:hAnsi="Arial" w:cs="Arial"/>
          <w:sz w:val="24"/>
          <w:szCs w:val="24"/>
        </w:rPr>
        <w:t>ского района».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Уполномоченный орган при рассмотрении представленных документов в течение 4 (четырех) рабочих дней со дня регистрации заявления проверяет:</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1) наличие полномочий на выдачу специального разрешения по заявленному маршруту;</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3) наличие допуска российского перевозчика к осуществлению международных автомобильных перевозок (в случае международных перевозок), а также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4) соблюдение требований о перевозке делимого груза.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Заявления по экстренному пропуску тяжеловесных и (или) крупногабаритных грузов, направляемых для ликвидации последствий чрезвычайных ситуаций, рассматриваются уполномоченным органом в оперативном порядке в течение 1 (одного) рабочего дня с возможностью предъявления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транспортными средствами, осуществляющими перевозки тяжеловесных грузов, автомобильным дорогам, после выдачи специального разрешения.</w:t>
      </w:r>
      <w:proofErr w:type="gramEnd"/>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lastRenderedPageBreak/>
        <w:t>1) устанавливает путь следования по заявленному маршруту;</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2) определяет владельцев автомобильных дорог по пути следования заявленного маршрута;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3) направляет в адрес владельцев автомобильных дорог, по дорогам которыхпроходит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Start"/>
      <w:r w:rsidRPr="00ED26E5">
        <w:rPr>
          <w:rFonts w:ascii="Arial" w:hAnsi="Arial" w:cs="Arial"/>
          <w:sz w:val="24"/>
          <w:szCs w:val="24"/>
        </w:rPr>
        <w:t>;г</w:t>
      </w:r>
      <w:proofErr w:type="gramEnd"/>
      <w:r w:rsidRPr="00ED26E5">
        <w:rPr>
          <w:rFonts w:ascii="Arial" w:hAnsi="Arial" w:cs="Arial"/>
          <w:sz w:val="24"/>
          <w:szCs w:val="24"/>
        </w:rPr>
        <w:t xml:space="preserve">осударственный регистрационный знак транспортного средства; </w:t>
      </w:r>
      <w:proofErr w:type="gramStart"/>
      <w:r w:rsidRPr="00ED26E5">
        <w:rPr>
          <w:rFonts w:ascii="Arial" w:hAnsi="Arial" w:cs="Arial"/>
          <w:sz w:val="24"/>
          <w:szCs w:val="24"/>
        </w:rPr>
        <w:t>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между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w:t>
      </w:r>
      <w:proofErr w:type="gramEnd"/>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Согласование маршрута транспортного средства, осуществляющего перевозки крупногабаритных грузов, осуществляется уполномоченным органом с владельцами автомобильных дорог и органами управления Госавтоинспекции.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ED26E5">
        <w:rPr>
          <w:rFonts w:ascii="Arial" w:hAnsi="Arial" w:cs="Arial"/>
          <w:sz w:val="24"/>
          <w:szCs w:val="24"/>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владельцами автомобильных дорог в течение 4 (четырех) рабочих дней </w:t>
      </w:r>
      <w:proofErr w:type="gramStart"/>
      <w:r w:rsidRPr="00ED26E5">
        <w:rPr>
          <w:rFonts w:ascii="Arial" w:hAnsi="Arial" w:cs="Arial"/>
          <w:sz w:val="24"/>
          <w:szCs w:val="24"/>
        </w:rPr>
        <w:t>с даты поступления</w:t>
      </w:r>
      <w:proofErr w:type="gramEnd"/>
      <w:r w:rsidRPr="00ED26E5">
        <w:rPr>
          <w:rFonts w:ascii="Arial" w:hAnsi="Arial" w:cs="Arial"/>
          <w:sz w:val="24"/>
          <w:szCs w:val="24"/>
        </w:rPr>
        <w:t xml:space="preserve"> от уполномоченного органа заявки.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При согласовании маршрута транспортного средства, осуществляющего перевозки тяжеловесных и (или) крупногабаритных грузов, владельцами автомобильных дорог определяется возможность осуществления перевозки 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w:t>
      </w:r>
      <w:proofErr w:type="gramEnd"/>
      <w:r w:rsidRPr="00ED26E5">
        <w:rPr>
          <w:rFonts w:ascii="Arial" w:hAnsi="Arial" w:cs="Arial"/>
          <w:sz w:val="24"/>
          <w:szCs w:val="24"/>
        </w:rPr>
        <w:t xml:space="preserve"> также материалов оценки технического состояния автомобильных дорог, дополнительных обследований искусственных сооружений.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 xml:space="preserve">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w:t>
      </w:r>
      <w:r w:rsidRPr="00ED26E5">
        <w:rPr>
          <w:rFonts w:ascii="Arial" w:hAnsi="Arial" w:cs="Arial"/>
          <w:sz w:val="24"/>
          <w:szCs w:val="24"/>
        </w:rPr>
        <w:lastRenderedPageBreak/>
        <w:t>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уполномоченный орган информирует об этом заявителя и дальнейшее согласование маршрута транспортного средства, осуществляющего</w:t>
      </w:r>
      <w:proofErr w:type="gramEnd"/>
      <w:r w:rsidRPr="00ED26E5">
        <w:rPr>
          <w:rFonts w:ascii="Arial" w:hAnsi="Arial" w:cs="Arial"/>
          <w:sz w:val="24"/>
          <w:szCs w:val="24"/>
        </w:rPr>
        <w:t xml:space="preserve"> перевозки тяжеловесных и (или) крупногабаритных грузов, осуществляется в соответствии с Регламентом.</w:t>
      </w:r>
    </w:p>
    <w:p w:rsidR="008D21FC" w:rsidRPr="00ED26E5" w:rsidRDefault="008D21FC" w:rsidP="00ED26E5">
      <w:pPr>
        <w:suppressAutoHyphens/>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уполномоченный орган оформляет специальное разрешение и в случаях, установленных 2.6.1.Регламента, направляет в адрес территориального органа управления Госавтоинспекции на региональном или межрегиональном уровне по месту расположения уполномоченного органа (в случае международных перевозок - в федеральный орган управления Госавтоинспекции, либо в определенный</w:t>
      </w:r>
      <w:proofErr w:type="gramEnd"/>
      <w:r w:rsidRPr="00ED26E5">
        <w:rPr>
          <w:rFonts w:ascii="Arial" w:hAnsi="Arial" w:cs="Arial"/>
          <w:sz w:val="24"/>
          <w:szCs w:val="24"/>
        </w:rPr>
        <w:t xml:space="preserve"> им территориальный орган управления Госавтоинспекции на региональном или межрегиональном уровне)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указанных в пункте 2.6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ED26E5">
        <w:rPr>
          <w:rFonts w:ascii="Arial" w:hAnsi="Arial" w:cs="Arial"/>
          <w:sz w:val="24"/>
          <w:szCs w:val="24"/>
        </w:rPr>
        <w:t>с даты</w:t>
      </w:r>
      <w:proofErr w:type="gramEnd"/>
      <w:r w:rsidRPr="00ED26E5">
        <w:rPr>
          <w:rFonts w:ascii="Arial" w:hAnsi="Arial" w:cs="Arial"/>
          <w:sz w:val="24"/>
          <w:szCs w:val="24"/>
        </w:rPr>
        <w:t xml:space="preserve"> ее получения.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четырех рабочих дней </w:t>
      </w:r>
      <w:proofErr w:type="gramStart"/>
      <w:r w:rsidRPr="00ED26E5">
        <w:rPr>
          <w:rFonts w:ascii="Arial" w:hAnsi="Arial" w:cs="Arial"/>
          <w:sz w:val="24"/>
          <w:szCs w:val="24"/>
        </w:rPr>
        <w:t>с даты регистрации</w:t>
      </w:r>
      <w:proofErr w:type="gramEnd"/>
      <w:r w:rsidRPr="00ED26E5">
        <w:rPr>
          <w:rFonts w:ascii="Arial" w:hAnsi="Arial" w:cs="Arial"/>
          <w:sz w:val="24"/>
          <w:szCs w:val="24"/>
        </w:rPr>
        <w:t xml:space="preserve"> заявки, полученной от уполномоченного органа.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1" w:name="sub_295"/>
      <w:r w:rsidRPr="00ED26E5">
        <w:rPr>
          <w:rFonts w:ascii="Arial" w:hAnsi="Arial" w:cs="Arial"/>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в течени</w:t>
      </w:r>
      <w:proofErr w:type="gramStart"/>
      <w:r w:rsidRPr="00ED26E5">
        <w:rPr>
          <w:rFonts w:ascii="Arial" w:hAnsi="Arial" w:cs="Arial"/>
          <w:sz w:val="24"/>
          <w:szCs w:val="24"/>
        </w:rPr>
        <w:t>и</w:t>
      </w:r>
      <w:proofErr w:type="gramEnd"/>
      <w:r w:rsidRPr="00ED26E5">
        <w:rPr>
          <w:rFonts w:ascii="Arial" w:hAnsi="Arial" w:cs="Arial"/>
          <w:sz w:val="24"/>
          <w:szCs w:val="24"/>
        </w:rPr>
        <w:t xml:space="preserve"> 3 (трех) рабочих дней информации о причинах приостановления.</w:t>
      </w:r>
    </w:p>
    <w:bookmarkEnd w:id="31"/>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Уполномоченный орган при получении необходимых согласований уведомляет заявителя о размере платы в счет возмещения вреда, причиняемого автомобильным дорогам транспортным средством, осуществляющим перевозку тяжеловесного груза и необходимости произвести оплату.</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Заявитель в течение 5 (пяти) календарных дней производит оплату и представляет в «МФЦ </w:t>
      </w:r>
      <w:r w:rsidR="00B52949" w:rsidRPr="00ED26E5">
        <w:rPr>
          <w:rFonts w:ascii="Arial" w:hAnsi="Arial" w:cs="Arial"/>
          <w:sz w:val="24"/>
          <w:szCs w:val="24"/>
        </w:rPr>
        <w:t>Выселков</w:t>
      </w:r>
      <w:r w:rsidRPr="00ED26E5">
        <w:rPr>
          <w:rFonts w:ascii="Arial" w:hAnsi="Arial" w:cs="Arial"/>
          <w:sz w:val="24"/>
          <w:szCs w:val="24"/>
        </w:rPr>
        <w:t>ского района» платежное поручение, подтверждающее оплату компенсации ущерба, наносимого автомобильным дорогам местного значения (далее - поручение).</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Поручение передается из «МФЦ </w:t>
      </w:r>
      <w:r w:rsidR="004D7EBF" w:rsidRPr="00ED26E5">
        <w:rPr>
          <w:rFonts w:ascii="Arial" w:hAnsi="Arial" w:cs="Arial"/>
          <w:sz w:val="24"/>
          <w:szCs w:val="24"/>
        </w:rPr>
        <w:t>Выселков</w:t>
      </w:r>
      <w:r w:rsidRPr="00ED26E5">
        <w:rPr>
          <w:rFonts w:ascii="Arial" w:hAnsi="Arial" w:cs="Arial"/>
          <w:sz w:val="24"/>
          <w:szCs w:val="24"/>
        </w:rPr>
        <w:t>ского района» в уполномоченный орган курьером по реестру приема - передач</w:t>
      </w:r>
      <w:r w:rsidR="00AA6BDA" w:rsidRPr="00ED26E5">
        <w:rPr>
          <w:rFonts w:ascii="Arial" w:hAnsi="Arial" w:cs="Arial"/>
          <w:sz w:val="24"/>
          <w:szCs w:val="24"/>
        </w:rPr>
        <w:t xml:space="preserve">и дел, после чего, в срок 10 </w:t>
      </w:r>
      <w:r w:rsidRPr="00ED26E5">
        <w:rPr>
          <w:rFonts w:ascii="Arial" w:hAnsi="Arial" w:cs="Arial"/>
          <w:sz w:val="24"/>
          <w:szCs w:val="24"/>
        </w:rPr>
        <w:t xml:space="preserve">дней, уполномоченный орган принимает решение о выдаче разрешения или уведомления и направляет разрешение или уведомление в «МФЦ </w:t>
      </w:r>
      <w:r w:rsidR="00645390" w:rsidRPr="00ED26E5">
        <w:rPr>
          <w:rFonts w:ascii="Arial" w:hAnsi="Arial" w:cs="Arial"/>
          <w:sz w:val="24"/>
          <w:szCs w:val="24"/>
        </w:rPr>
        <w:t>Выселков</w:t>
      </w:r>
      <w:r w:rsidRPr="00ED26E5">
        <w:rPr>
          <w:rFonts w:ascii="Arial" w:hAnsi="Arial" w:cs="Arial"/>
          <w:sz w:val="24"/>
          <w:szCs w:val="24"/>
        </w:rPr>
        <w:t>ского района» для выдачи заявителю.</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Особенности согласования маршрута транспортного средства, осуществляющего перевозки тяжеловесных и (или) крупногабаритных грузов, для движения которого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2" w:name="sub_301"/>
      <w:proofErr w:type="gramStart"/>
      <w:r w:rsidRPr="00ED26E5">
        <w:rPr>
          <w:rFonts w:ascii="Arial" w:hAnsi="Arial" w:cs="Arial"/>
          <w:sz w:val="24"/>
          <w:szCs w:val="24"/>
        </w:rPr>
        <w:t xml:space="preserve">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w:t>
      </w:r>
      <w:r w:rsidRPr="00ED26E5">
        <w:rPr>
          <w:rFonts w:ascii="Arial" w:hAnsi="Arial" w:cs="Arial"/>
          <w:sz w:val="24"/>
          <w:szCs w:val="24"/>
        </w:rPr>
        <w:lastRenderedPageBreak/>
        <w:t>уполномоченный орган в течение 1 (одного) рабочего дня со дня получения информации от владельцев таких сооружений и инженерных коммуникаций о предполагаемом размере расходов на принятие указанных мер и условиях их проведения информирует об этом заявителя.</w:t>
      </w:r>
      <w:proofErr w:type="gramEnd"/>
    </w:p>
    <w:bookmarkEnd w:id="32"/>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При получении согласия от заявителя уполномоченный орган направляет полученное согласие владельцу пересекающих автомобильную дорогу сооружений и инженерных коммуникаций.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3" w:name="sub_302"/>
      <w:r w:rsidRPr="00ED26E5">
        <w:rPr>
          <w:rFonts w:ascii="Arial" w:hAnsi="Arial" w:cs="Arial"/>
          <w:sz w:val="24"/>
          <w:szCs w:val="24"/>
        </w:rPr>
        <w:t>В случае</w:t>
      </w:r>
      <w:proofErr w:type="gramStart"/>
      <w:r w:rsidRPr="00ED26E5">
        <w:rPr>
          <w:rFonts w:ascii="Arial" w:hAnsi="Arial" w:cs="Arial"/>
          <w:sz w:val="24"/>
          <w:szCs w:val="24"/>
        </w:rPr>
        <w:t>,</w:t>
      </w:r>
      <w:proofErr w:type="gramEnd"/>
      <w:r w:rsidRPr="00ED26E5">
        <w:rPr>
          <w:rFonts w:ascii="Arial" w:hAnsi="Arial" w:cs="Arial"/>
          <w:sz w:val="24"/>
          <w:szCs w:val="24"/>
        </w:rPr>
        <w:t xml:space="preserve">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уполномоченный орган в течение двух рабочих дней с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w:t>
      </w:r>
      <w:proofErr w:type="gramStart"/>
      <w:r w:rsidRPr="00ED26E5">
        <w:rPr>
          <w:rFonts w:ascii="Arial" w:hAnsi="Arial" w:cs="Arial"/>
          <w:sz w:val="24"/>
          <w:szCs w:val="24"/>
        </w:rPr>
        <w:t>расходах</w:t>
      </w:r>
      <w:proofErr w:type="gramEnd"/>
      <w:r w:rsidRPr="00ED26E5">
        <w:rPr>
          <w:rFonts w:ascii="Arial" w:hAnsi="Arial" w:cs="Arial"/>
          <w:sz w:val="24"/>
          <w:szCs w:val="24"/>
        </w:rPr>
        <w:t xml:space="preserve"> на осуществление указанной оценки уведомляет об этом заявителя.</w:t>
      </w:r>
    </w:p>
    <w:bookmarkEnd w:id="33"/>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Заявитель в срок до 5 (пяти) рабочих дней направляет в уполномоченный орган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уполномоченный орган принимает решение об отказе в оформлении специального разрешения, о чем сообщает заявителю.</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Срок проведения оценки технического состояния автомобильных дорог и (или) их участков не должен превышать 30 (тридцать) рабочих дней.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Информация о результатах оценки технического состояния автомобильных дорог или их участков направляется владельцами автомобильных дорог в адрес уполномоченного органа.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Уполномоченный орган в течение 3 (трех) рабочих дней со дня получения ответов от владельцев автомобильных дорог информирует об этом заявителя.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Заявитель в срок до 5 (пяти) рабочих дней направляет в уполномоченный орган согласие на проведение укрепления автомобильных дорог или принятия специальных мер по обустройству автомобильных дорог или их участков.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уполномоченный орган принимает решение об отказе в оформлении специального разрешения, о </w:t>
      </w:r>
      <w:r w:rsidR="00EB2DD3">
        <w:rPr>
          <w:rFonts w:ascii="Arial" w:hAnsi="Arial" w:cs="Arial"/>
          <w:sz w:val="24"/>
          <w:szCs w:val="24"/>
        </w:rPr>
        <w:t>чем сообщает заявителю в течение</w:t>
      </w:r>
      <w:r w:rsidRPr="00ED26E5">
        <w:rPr>
          <w:rFonts w:ascii="Arial" w:hAnsi="Arial" w:cs="Arial"/>
          <w:sz w:val="24"/>
          <w:szCs w:val="24"/>
        </w:rPr>
        <w:t xml:space="preserve"> 3 (трех) рабочих дней.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lastRenderedPageBreak/>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4" w:name="sub_31"/>
      <w:r w:rsidRPr="00ED26E5">
        <w:rPr>
          <w:rFonts w:ascii="Arial" w:hAnsi="Arial" w:cs="Arial"/>
          <w:sz w:val="24"/>
          <w:szCs w:val="24"/>
        </w:rPr>
        <w:t>Уполномоченный орган при получении необходимых согласований доводит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bookmarkEnd w:id="34"/>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Результатом административной процедуры является передача разрешения или уведомления из уполномоченного органа в «МФЦ </w:t>
      </w:r>
      <w:r w:rsidR="00C1530A" w:rsidRPr="00ED26E5">
        <w:rPr>
          <w:rFonts w:ascii="Arial" w:hAnsi="Arial" w:cs="Arial"/>
          <w:sz w:val="24"/>
          <w:szCs w:val="24"/>
        </w:rPr>
        <w:t>Выселков</w:t>
      </w:r>
      <w:r w:rsidRPr="00ED26E5">
        <w:rPr>
          <w:rFonts w:ascii="Arial" w:hAnsi="Arial" w:cs="Arial"/>
          <w:sz w:val="24"/>
          <w:szCs w:val="24"/>
        </w:rPr>
        <w:t>ского района» для выдачи заявителю.</w:t>
      </w:r>
    </w:p>
    <w:p w:rsidR="008D21FC" w:rsidRPr="00ED26E5" w:rsidRDefault="008D21FC" w:rsidP="00ED26E5">
      <w:pPr>
        <w:pStyle w:val="a4"/>
        <w:suppressAutoHyphens/>
        <w:ind w:firstLine="709"/>
        <w:contextualSpacing/>
        <w:jc w:val="both"/>
        <w:rPr>
          <w:rFonts w:ascii="Arial" w:hAnsi="Arial" w:cs="Arial"/>
          <w:sz w:val="24"/>
          <w:szCs w:val="24"/>
        </w:rPr>
      </w:pPr>
      <w:bookmarkStart w:id="35" w:name="sub_10273"/>
      <w:r w:rsidRPr="00ED26E5">
        <w:rPr>
          <w:rFonts w:ascii="Arial" w:hAnsi="Arial" w:cs="Arial"/>
          <w:sz w:val="24"/>
          <w:szCs w:val="24"/>
        </w:rPr>
        <w:t>3.5. Выдача документов заявителю.</w:t>
      </w:r>
    </w:p>
    <w:bookmarkEnd w:id="35"/>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proofErr w:type="gramStart"/>
      <w:r w:rsidRPr="00ED26E5">
        <w:rPr>
          <w:rFonts w:ascii="Arial" w:hAnsi="Arial" w:cs="Arial"/>
          <w:sz w:val="24"/>
          <w:szCs w:val="24"/>
        </w:rPr>
        <w:t>Выдача специального разрешения осуществляется уполномоченным ор</w:t>
      </w:r>
      <w:r w:rsidR="00FA329D" w:rsidRPr="00ED26E5">
        <w:rPr>
          <w:rFonts w:ascii="Arial" w:hAnsi="Arial" w:cs="Arial"/>
          <w:sz w:val="24"/>
          <w:szCs w:val="24"/>
        </w:rPr>
        <w:t xml:space="preserve">ганом или </w:t>
      </w:r>
      <w:r w:rsidRPr="00ED26E5">
        <w:rPr>
          <w:rFonts w:ascii="Arial" w:hAnsi="Arial" w:cs="Arial"/>
          <w:sz w:val="24"/>
          <w:szCs w:val="24"/>
        </w:rPr>
        <w:t xml:space="preserve">через «МФЦ </w:t>
      </w:r>
      <w:r w:rsidR="00FA329D" w:rsidRPr="00ED26E5">
        <w:rPr>
          <w:rFonts w:ascii="Arial" w:hAnsi="Arial" w:cs="Arial"/>
          <w:sz w:val="24"/>
          <w:szCs w:val="24"/>
        </w:rPr>
        <w:t>Выселков</w:t>
      </w:r>
      <w:r w:rsidRPr="00ED26E5">
        <w:rPr>
          <w:rFonts w:ascii="Arial" w:hAnsi="Arial" w:cs="Arial"/>
          <w:sz w:val="24"/>
          <w:szCs w:val="24"/>
        </w:rPr>
        <w:t>ского района» после представления заявит</w:t>
      </w:r>
      <w:r w:rsidR="004B4DB2" w:rsidRPr="00ED26E5">
        <w:rPr>
          <w:rFonts w:ascii="Arial" w:hAnsi="Arial" w:cs="Arial"/>
          <w:sz w:val="24"/>
          <w:szCs w:val="24"/>
        </w:rPr>
        <w:t>елем копий платежных документов</w:t>
      </w:r>
      <w:r w:rsidRPr="00ED26E5">
        <w:rPr>
          <w:rFonts w:ascii="Arial" w:hAnsi="Arial" w:cs="Arial"/>
          <w:sz w:val="24"/>
          <w:szCs w:val="24"/>
        </w:rPr>
        <w:t>, подтверждающих оплату государственной пошлины за выдачу специального разрешения (кроме международных автомобильных перевозок тяжеловесных и (или) крупногабаритных грузов),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w:t>
      </w:r>
      <w:proofErr w:type="gramEnd"/>
      <w:r w:rsidRPr="00ED26E5">
        <w:rPr>
          <w:rFonts w:ascii="Arial" w:hAnsi="Arial" w:cs="Arial"/>
          <w:sz w:val="24"/>
          <w:szCs w:val="24"/>
        </w:rPr>
        <w:t xml:space="preserve"> автомобильных дорог или их участков при наличии оригинала заявления и схемы транспортного средства, также заверенных копий документов, указанных в </w:t>
      </w:r>
      <w:hyperlink w:anchor="sub_14" w:history="1">
        <w:r w:rsidRPr="00ED26E5">
          <w:rPr>
            <w:rFonts w:ascii="Arial" w:hAnsi="Arial" w:cs="Arial"/>
            <w:sz w:val="24"/>
            <w:szCs w:val="24"/>
          </w:rPr>
          <w:t xml:space="preserve">пункте </w:t>
        </w:r>
      </w:hyperlink>
      <w:r w:rsidRPr="00ED26E5">
        <w:rPr>
          <w:rFonts w:ascii="Arial" w:hAnsi="Arial" w:cs="Arial"/>
          <w:sz w:val="24"/>
          <w:szCs w:val="24"/>
        </w:rPr>
        <w:t>2.6 Регламента, в случае подачи заявления в адрес уполномоченного органа посредством факсимильной связи.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6" w:name="sub_34"/>
      <w:proofErr w:type="gramStart"/>
      <w:r w:rsidRPr="00ED26E5">
        <w:rPr>
          <w:rFonts w:ascii="Arial" w:hAnsi="Arial" w:cs="Arial"/>
          <w:sz w:val="24"/>
          <w:szCs w:val="24"/>
        </w:rPr>
        <w:t xml:space="preserve">По письменному обращению заявителя «МФЦ </w:t>
      </w:r>
      <w:r w:rsidR="005240DC" w:rsidRPr="00ED26E5">
        <w:rPr>
          <w:rFonts w:ascii="Arial" w:hAnsi="Arial" w:cs="Arial"/>
          <w:sz w:val="24"/>
          <w:szCs w:val="24"/>
        </w:rPr>
        <w:t>Выселков</w:t>
      </w:r>
      <w:r w:rsidRPr="00ED26E5">
        <w:rPr>
          <w:rFonts w:ascii="Arial" w:hAnsi="Arial" w:cs="Arial"/>
          <w:sz w:val="24"/>
          <w:szCs w:val="24"/>
        </w:rPr>
        <w:t>ского района» в течение 1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w:t>
      </w:r>
      <w:proofErr w:type="gramEnd"/>
      <w:r w:rsidRPr="00ED26E5">
        <w:rPr>
          <w:rFonts w:ascii="Arial" w:hAnsi="Arial" w:cs="Arial"/>
          <w:sz w:val="24"/>
          <w:szCs w:val="24"/>
        </w:rPr>
        <w:t xml:space="preserve"> паспорта транспортного средства или свидетельства о регистрации).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7" w:name="sub_35"/>
      <w:bookmarkEnd w:id="36"/>
      <w:r w:rsidRPr="00ED26E5">
        <w:rPr>
          <w:rFonts w:ascii="Arial" w:hAnsi="Arial" w:cs="Arial"/>
          <w:sz w:val="24"/>
          <w:szCs w:val="24"/>
        </w:rPr>
        <w:t>Уполномоченный орган ведет журнал выданных специальных разрешений, в котором указываются: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8" w:name="sub_351"/>
      <w:bookmarkEnd w:id="37"/>
      <w:r w:rsidRPr="00ED26E5">
        <w:rPr>
          <w:rFonts w:ascii="Arial" w:hAnsi="Arial" w:cs="Arial"/>
          <w:sz w:val="24"/>
          <w:szCs w:val="24"/>
        </w:rPr>
        <w:t>1.) номер специального разрешения;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39" w:name="sub_352"/>
      <w:bookmarkEnd w:id="38"/>
      <w:r w:rsidRPr="00ED26E5">
        <w:rPr>
          <w:rFonts w:ascii="Arial" w:hAnsi="Arial" w:cs="Arial"/>
          <w:sz w:val="24"/>
          <w:szCs w:val="24"/>
        </w:rPr>
        <w:t>2.) дата выдачи и срок действия специального разрешения;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40" w:name="sub_353"/>
      <w:bookmarkEnd w:id="39"/>
      <w:r w:rsidRPr="00ED26E5">
        <w:rPr>
          <w:rFonts w:ascii="Arial" w:hAnsi="Arial" w:cs="Arial"/>
          <w:sz w:val="24"/>
          <w:szCs w:val="24"/>
        </w:rPr>
        <w:t>3.) маршрут движения транспортного средства, осуществляющего перевозки тяжеловесных и (или) крупногабаритных грузов;</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41" w:name="sub_354"/>
      <w:bookmarkEnd w:id="40"/>
      <w:r w:rsidRPr="00ED26E5">
        <w:rPr>
          <w:rFonts w:ascii="Arial" w:hAnsi="Arial" w:cs="Arial"/>
          <w:sz w:val="24"/>
          <w:szCs w:val="24"/>
        </w:rPr>
        <w:t>4.) сведения о владельце транспортного средства:</w:t>
      </w:r>
    </w:p>
    <w:bookmarkEnd w:id="41"/>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наименование, организационно-правовая форма, адрес (местонахождение) юридического лица - для юридического лица;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фамилия, имя, отчество, данные документа, удостоверяющего личность, адрес места жительства - для индивидуального предпринимателя и физических лиц.</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bookmarkStart w:id="42" w:name="sub_355"/>
      <w:r w:rsidRPr="00ED26E5">
        <w:rPr>
          <w:rFonts w:ascii="Arial" w:hAnsi="Arial" w:cs="Arial"/>
          <w:sz w:val="24"/>
          <w:szCs w:val="24"/>
        </w:rPr>
        <w:t>5) подпись лица, получившего специальное разрешение.</w:t>
      </w:r>
    </w:p>
    <w:bookmarkEnd w:id="42"/>
    <w:p w:rsidR="008D21FC" w:rsidRPr="00ED26E5" w:rsidRDefault="00166882"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3.6. </w:t>
      </w:r>
      <w:r w:rsidR="008D21FC" w:rsidRPr="00ED26E5">
        <w:rPr>
          <w:rFonts w:ascii="Arial" w:hAnsi="Arial" w:cs="Arial"/>
          <w:sz w:val="24"/>
          <w:szCs w:val="24"/>
        </w:rPr>
        <w:t xml:space="preserve">Выдача «МФЦ </w:t>
      </w:r>
      <w:r w:rsidRPr="00ED26E5">
        <w:rPr>
          <w:rFonts w:ascii="Arial" w:hAnsi="Arial" w:cs="Arial"/>
          <w:sz w:val="24"/>
          <w:szCs w:val="24"/>
        </w:rPr>
        <w:t>Выселко</w:t>
      </w:r>
      <w:r w:rsidR="008D21FC" w:rsidRPr="00ED26E5">
        <w:rPr>
          <w:rFonts w:ascii="Arial" w:hAnsi="Arial" w:cs="Arial"/>
          <w:sz w:val="24"/>
          <w:szCs w:val="24"/>
        </w:rPr>
        <w:t>вского района» заявителю конечного результата исполненной муниципальной услуги.</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Основанием для начала административной процедуры является поступление в «МФЦ </w:t>
      </w:r>
      <w:r w:rsidR="0041642E" w:rsidRPr="00ED26E5">
        <w:rPr>
          <w:rFonts w:ascii="Arial" w:hAnsi="Arial" w:cs="Arial"/>
          <w:sz w:val="24"/>
          <w:szCs w:val="24"/>
        </w:rPr>
        <w:t>Выселков</w:t>
      </w:r>
      <w:r w:rsidRPr="00ED26E5">
        <w:rPr>
          <w:rFonts w:ascii="Arial" w:hAnsi="Arial" w:cs="Arial"/>
          <w:sz w:val="24"/>
          <w:szCs w:val="24"/>
        </w:rPr>
        <w:t>ского района» конечного результата исполненной муниципальной услуги в виде специального разрешения или мотивированного отказа в предоставлении муниципальной услуги- уведомления.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Специалист «МФЦ </w:t>
      </w:r>
      <w:r w:rsidR="008E07A5" w:rsidRPr="00ED26E5">
        <w:rPr>
          <w:rFonts w:ascii="Arial" w:hAnsi="Arial" w:cs="Arial"/>
          <w:sz w:val="24"/>
          <w:szCs w:val="24"/>
        </w:rPr>
        <w:t>Выселко</w:t>
      </w:r>
      <w:r w:rsidRPr="00ED26E5">
        <w:rPr>
          <w:rFonts w:ascii="Arial" w:hAnsi="Arial" w:cs="Arial"/>
          <w:sz w:val="24"/>
          <w:szCs w:val="24"/>
        </w:rPr>
        <w:t xml:space="preserve">вского района» в зависимости от выбранного заявителем способа оповещения, указанного заявителем в расписке при подаче им </w:t>
      </w:r>
      <w:r w:rsidRPr="00ED26E5">
        <w:rPr>
          <w:rFonts w:ascii="Arial" w:hAnsi="Arial" w:cs="Arial"/>
          <w:sz w:val="24"/>
          <w:szCs w:val="24"/>
        </w:rPr>
        <w:lastRenderedPageBreak/>
        <w:t>документов (по телефону, указанному в заявлении, смс-оповещением или по электронной почте) информирует заявителя: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 об окончании процедуры оказания муниципальной услуги и необходимости прибыть в 5 (пятидневный) срок в «МФЦ </w:t>
      </w:r>
      <w:r w:rsidR="0012113B" w:rsidRPr="00ED26E5">
        <w:rPr>
          <w:rFonts w:ascii="Arial" w:hAnsi="Arial" w:cs="Arial"/>
          <w:sz w:val="24"/>
          <w:szCs w:val="24"/>
        </w:rPr>
        <w:t>Выселков</w:t>
      </w:r>
      <w:r w:rsidRPr="00ED26E5">
        <w:rPr>
          <w:rFonts w:ascii="Arial" w:hAnsi="Arial" w:cs="Arial"/>
          <w:sz w:val="24"/>
          <w:szCs w:val="24"/>
        </w:rPr>
        <w:t>ского района» для получения специального разрешения;</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об отказе в предоставлении муниципальной услуги и необходимости прибыть в течение 10 (десяти) дней в «МФЦ </w:t>
      </w:r>
      <w:r w:rsidR="007063D2" w:rsidRPr="00ED26E5">
        <w:rPr>
          <w:rFonts w:ascii="Arial" w:hAnsi="Arial" w:cs="Arial"/>
          <w:sz w:val="24"/>
          <w:szCs w:val="24"/>
        </w:rPr>
        <w:t>Выселков</w:t>
      </w:r>
      <w:r w:rsidRPr="00ED26E5">
        <w:rPr>
          <w:rFonts w:ascii="Arial" w:hAnsi="Arial" w:cs="Arial"/>
          <w:sz w:val="24"/>
          <w:szCs w:val="24"/>
        </w:rPr>
        <w:t>ского района» для получения мотивированного отказа.</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 xml:space="preserve">В случае если заявитель в течение 3 (трех) месяцев не пребывает в «МФЦ </w:t>
      </w:r>
      <w:r w:rsidR="008B38B1" w:rsidRPr="00ED26E5">
        <w:rPr>
          <w:rFonts w:ascii="Arial" w:hAnsi="Arial" w:cs="Arial"/>
          <w:sz w:val="24"/>
          <w:szCs w:val="24"/>
        </w:rPr>
        <w:t>Выселков</w:t>
      </w:r>
      <w:r w:rsidRPr="00ED26E5">
        <w:rPr>
          <w:rFonts w:ascii="Arial" w:hAnsi="Arial" w:cs="Arial"/>
          <w:sz w:val="24"/>
          <w:szCs w:val="24"/>
        </w:rPr>
        <w:t>ского района» для получения специального разрешения, либо мотивированного отказа в предоставлении муниципальной услуги, такие документы передаются в уполномоченный орган для хранения и выдачи заявителю, обратившемуся с требованием об их выдаче.</w:t>
      </w:r>
    </w:p>
    <w:p w:rsidR="008D21FC" w:rsidRPr="00ED26E5" w:rsidRDefault="008D21FC" w:rsidP="00ED26E5">
      <w:pPr>
        <w:suppressAutoHyphens/>
        <w:autoSpaceDE w:val="0"/>
        <w:autoSpaceDN w:val="0"/>
        <w:adjustRightInd w:val="0"/>
        <w:spacing w:after="0" w:line="240" w:lineRule="auto"/>
        <w:ind w:firstLine="709"/>
        <w:contextualSpacing/>
        <w:jc w:val="both"/>
        <w:rPr>
          <w:rFonts w:ascii="Arial" w:hAnsi="Arial" w:cs="Arial"/>
          <w:sz w:val="24"/>
          <w:szCs w:val="24"/>
        </w:rPr>
      </w:pPr>
      <w:r w:rsidRPr="00ED26E5">
        <w:rPr>
          <w:rFonts w:ascii="Arial" w:hAnsi="Arial" w:cs="Arial"/>
          <w:sz w:val="24"/>
          <w:szCs w:val="24"/>
        </w:rPr>
        <w:t>Конечным результатом данной административной процедуры является выдача заявителю одного из следующих документов: мотивированный отказ в предоставлении муниципальной услуги - уведомление, либо специальное разрешение.</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Передача документов из органа, предоставляющего муниципальную услугу, осуществляется на основании реестра, который составляется в 2-х экземплярах и содержит дату и время передачи.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При передаче пакета документов работник «МФЦ </w:t>
      </w:r>
      <w:r w:rsidR="00D445EC" w:rsidRPr="00ED26E5">
        <w:rPr>
          <w:rFonts w:ascii="Arial" w:hAnsi="Arial" w:cs="Arial"/>
          <w:sz w:val="24"/>
          <w:szCs w:val="24"/>
        </w:rPr>
        <w:t>Выселков</w:t>
      </w:r>
      <w:r w:rsidRPr="00ED26E5">
        <w:rPr>
          <w:rFonts w:ascii="Arial" w:hAnsi="Arial" w:cs="Arial"/>
          <w:sz w:val="24"/>
          <w:szCs w:val="24"/>
        </w:rPr>
        <w:t xml:space="preserve">ского района»,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у работника «МФЦ </w:t>
      </w:r>
      <w:r w:rsidR="00A771ED" w:rsidRPr="00ED26E5">
        <w:rPr>
          <w:rFonts w:ascii="Arial" w:hAnsi="Arial" w:cs="Arial"/>
          <w:sz w:val="24"/>
          <w:szCs w:val="24"/>
        </w:rPr>
        <w:t>Выселко</w:t>
      </w:r>
      <w:r w:rsidRPr="00ED26E5">
        <w:rPr>
          <w:rFonts w:ascii="Arial" w:hAnsi="Arial" w:cs="Arial"/>
          <w:sz w:val="24"/>
          <w:szCs w:val="24"/>
        </w:rPr>
        <w:t>вского района», второй подлежит возврату курьеру.</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Работник «МФЦ </w:t>
      </w:r>
      <w:r w:rsidR="00E23389" w:rsidRPr="00ED26E5">
        <w:rPr>
          <w:rFonts w:ascii="Arial" w:hAnsi="Arial" w:cs="Arial"/>
          <w:sz w:val="24"/>
          <w:szCs w:val="24"/>
        </w:rPr>
        <w:t>Выселко</w:t>
      </w:r>
      <w:r w:rsidRPr="00ED26E5">
        <w:rPr>
          <w:rFonts w:ascii="Arial" w:hAnsi="Arial" w:cs="Arial"/>
          <w:sz w:val="24"/>
          <w:szCs w:val="24"/>
        </w:rPr>
        <w:t xml:space="preserve">вского района», получивший документы из органа, предоставляющего муниципальную услугу, проверяет наличие передаваемых документов, делает в реестре отметку о принятии и передаёт принятые документы по реестру в сектор приёма и выдачи документов «МФЦ </w:t>
      </w:r>
      <w:r w:rsidR="00E23389" w:rsidRPr="00ED26E5">
        <w:rPr>
          <w:rFonts w:ascii="Arial" w:hAnsi="Arial" w:cs="Arial"/>
          <w:sz w:val="24"/>
          <w:szCs w:val="24"/>
        </w:rPr>
        <w:t>Выселков</w:t>
      </w:r>
      <w:r w:rsidRPr="00ED26E5">
        <w:rPr>
          <w:rFonts w:ascii="Arial" w:hAnsi="Arial" w:cs="Arial"/>
          <w:sz w:val="24"/>
          <w:szCs w:val="24"/>
        </w:rPr>
        <w:t>ского района».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При выдаче документов работник «МФЦ </w:t>
      </w:r>
      <w:r w:rsidR="007729C2" w:rsidRPr="00ED26E5">
        <w:rPr>
          <w:rFonts w:ascii="Arial" w:hAnsi="Arial" w:cs="Arial"/>
          <w:sz w:val="24"/>
          <w:szCs w:val="24"/>
        </w:rPr>
        <w:t>Выселков</w:t>
      </w:r>
      <w:r w:rsidRPr="00ED26E5">
        <w:rPr>
          <w:rFonts w:ascii="Arial" w:hAnsi="Arial" w:cs="Arial"/>
          <w:sz w:val="24"/>
          <w:szCs w:val="24"/>
        </w:rPr>
        <w:t>ского района»: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устанавливает личность заявителя, проверяет наличие расписки (в случае утери заявителем расписки проверяет наличие расписки в архиве «МФЦ </w:t>
      </w:r>
      <w:r w:rsidR="007729C2" w:rsidRPr="00ED26E5">
        <w:rPr>
          <w:rFonts w:ascii="Arial" w:hAnsi="Arial" w:cs="Arial"/>
          <w:sz w:val="24"/>
          <w:szCs w:val="24"/>
        </w:rPr>
        <w:t>Выселков</w:t>
      </w:r>
      <w:r w:rsidRPr="00ED26E5">
        <w:rPr>
          <w:rFonts w:ascii="Arial" w:hAnsi="Arial" w:cs="Arial"/>
          <w:sz w:val="24"/>
          <w:szCs w:val="24"/>
        </w:rPr>
        <w:t>ского района», изготавливает 1 копию, либо распечатывает с использованием программного электронного комплекса, на обратной стороне которой делает надпись "оригинал расписки утерян", ставит дату и подпись);</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знакомит с содержанием документов и выдаёт их.</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Заявитель подтверждает получение документов личной подписью с расшифровкой в соответствующей графе расписки, которая хранится в «МФЦ </w:t>
      </w:r>
      <w:r w:rsidR="000C447F" w:rsidRPr="00ED26E5">
        <w:rPr>
          <w:rFonts w:ascii="Arial" w:hAnsi="Arial" w:cs="Arial"/>
          <w:sz w:val="24"/>
          <w:szCs w:val="24"/>
        </w:rPr>
        <w:t>Выселков</w:t>
      </w:r>
      <w:r w:rsidRPr="00ED26E5">
        <w:rPr>
          <w:rFonts w:ascii="Arial" w:hAnsi="Arial" w:cs="Arial"/>
          <w:sz w:val="24"/>
          <w:szCs w:val="24"/>
        </w:rPr>
        <w:t>ского района».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Результатом административной процедуры является получение заявителем </w:t>
      </w:r>
      <w:r w:rsidR="00B305C2" w:rsidRPr="00ED26E5">
        <w:rPr>
          <w:rFonts w:ascii="Arial" w:hAnsi="Arial" w:cs="Arial"/>
          <w:sz w:val="24"/>
          <w:szCs w:val="24"/>
        </w:rPr>
        <w:t>специального разрешения</w:t>
      </w:r>
      <w:r w:rsidRPr="00ED26E5">
        <w:rPr>
          <w:rFonts w:ascii="Arial" w:hAnsi="Arial" w:cs="Arial"/>
          <w:sz w:val="24"/>
          <w:szCs w:val="24"/>
        </w:rPr>
        <w:t xml:space="preserve"> и прилагаемого пакета документов.</w:t>
      </w:r>
    </w:p>
    <w:p w:rsidR="008D21FC" w:rsidRPr="00ED26E5" w:rsidRDefault="008D21FC" w:rsidP="00897768">
      <w:pPr>
        <w:pStyle w:val="a4"/>
        <w:suppressAutoHyphens/>
        <w:contextualSpacing/>
        <w:jc w:val="center"/>
        <w:rPr>
          <w:rFonts w:ascii="Arial" w:hAnsi="Arial" w:cs="Arial"/>
          <w:sz w:val="24"/>
          <w:szCs w:val="24"/>
        </w:rPr>
      </w:pPr>
    </w:p>
    <w:p w:rsidR="00696D21" w:rsidRPr="00ED26E5" w:rsidRDefault="008D21FC" w:rsidP="00897768">
      <w:pPr>
        <w:pStyle w:val="a4"/>
        <w:suppressAutoHyphens/>
        <w:contextualSpacing/>
        <w:jc w:val="center"/>
        <w:rPr>
          <w:rFonts w:ascii="Arial" w:eastAsia="Times New Roman CYR" w:hAnsi="Arial" w:cs="Arial"/>
          <w:sz w:val="24"/>
          <w:szCs w:val="24"/>
        </w:rPr>
      </w:pPr>
      <w:r w:rsidRPr="00ED26E5">
        <w:rPr>
          <w:rFonts w:ascii="Arial" w:hAnsi="Arial" w:cs="Arial"/>
          <w:sz w:val="24"/>
          <w:szCs w:val="24"/>
        </w:rPr>
        <w:t xml:space="preserve">4. </w:t>
      </w:r>
      <w:r w:rsidR="00696D21" w:rsidRPr="00ED26E5">
        <w:rPr>
          <w:rFonts w:ascii="Arial" w:eastAsia="Times New Roman CYR" w:hAnsi="Arial" w:cs="Arial"/>
          <w:sz w:val="24"/>
          <w:szCs w:val="24"/>
        </w:rPr>
        <w:t xml:space="preserve">Формы </w:t>
      </w:r>
      <w:proofErr w:type="gramStart"/>
      <w:r w:rsidR="00696D21" w:rsidRPr="00ED26E5">
        <w:rPr>
          <w:rFonts w:ascii="Arial" w:eastAsia="Times New Roman CYR" w:hAnsi="Arial" w:cs="Arial"/>
          <w:sz w:val="24"/>
          <w:szCs w:val="24"/>
        </w:rPr>
        <w:t>контроля за</w:t>
      </w:r>
      <w:proofErr w:type="gramEnd"/>
      <w:r w:rsidR="00696D21" w:rsidRPr="00ED26E5">
        <w:rPr>
          <w:rFonts w:ascii="Arial" w:eastAsia="Times New Roman CYR" w:hAnsi="Arial" w:cs="Arial"/>
          <w:sz w:val="24"/>
          <w:szCs w:val="24"/>
        </w:rPr>
        <w:t xml:space="preserve"> исполнением</w:t>
      </w:r>
    </w:p>
    <w:p w:rsidR="008D21FC" w:rsidRPr="00ED26E5" w:rsidRDefault="008D21FC" w:rsidP="00897768">
      <w:pPr>
        <w:pStyle w:val="a4"/>
        <w:suppressAutoHyphens/>
        <w:contextualSpacing/>
        <w:jc w:val="center"/>
        <w:rPr>
          <w:rFonts w:ascii="Arial" w:eastAsia="Times New Roman CYR" w:hAnsi="Arial" w:cs="Arial"/>
          <w:sz w:val="24"/>
          <w:szCs w:val="24"/>
        </w:rPr>
      </w:pPr>
      <w:r w:rsidRPr="00ED26E5">
        <w:rPr>
          <w:rFonts w:ascii="Arial" w:eastAsia="Times New Roman CYR" w:hAnsi="Arial" w:cs="Arial"/>
          <w:sz w:val="24"/>
          <w:szCs w:val="24"/>
        </w:rPr>
        <w:t>административного регламента</w:t>
      </w:r>
    </w:p>
    <w:p w:rsidR="00696D21" w:rsidRPr="00ED26E5" w:rsidRDefault="00696D21" w:rsidP="00897768">
      <w:pPr>
        <w:pStyle w:val="a4"/>
        <w:suppressAutoHyphens/>
        <w:contextualSpacing/>
        <w:jc w:val="center"/>
        <w:rPr>
          <w:rFonts w:ascii="Arial" w:eastAsia="Times New Roman CYR" w:hAnsi="Arial" w:cs="Arial"/>
          <w:sz w:val="24"/>
          <w:szCs w:val="24"/>
        </w:rPr>
      </w:pP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4.1. Текущий </w:t>
      </w:r>
      <w:proofErr w:type="gramStart"/>
      <w:r w:rsidRPr="00ED26E5">
        <w:rPr>
          <w:rFonts w:ascii="Arial" w:hAnsi="Arial" w:cs="Arial"/>
          <w:sz w:val="24"/>
          <w:szCs w:val="24"/>
        </w:rPr>
        <w:t>контроль за</w:t>
      </w:r>
      <w:proofErr w:type="gramEnd"/>
      <w:r w:rsidRPr="00ED26E5">
        <w:rPr>
          <w:rFonts w:ascii="Arial" w:hAnsi="Arial" w:cs="Arial"/>
          <w:sz w:val="24"/>
          <w:szCs w:val="24"/>
        </w:rPr>
        <w:t xml:space="preserve"> соблюдением и исполнением настоящего Административного регламента в ходе предоставления муниципальной услуги осуществляется постоянно уполномоченными должностными лицами органов, участвующих в предоставлении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w:t>
      </w:r>
      <w:r w:rsidRPr="00ED26E5">
        <w:rPr>
          <w:rFonts w:ascii="Arial" w:hAnsi="Arial" w:cs="Arial"/>
          <w:sz w:val="24"/>
          <w:szCs w:val="24"/>
        </w:rPr>
        <w:lastRenderedPageBreak/>
        <w:t xml:space="preserve">порядок и формы </w:t>
      </w:r>
      <w:proofErr w:type="gramStart"/>
      <w:r w:rsidRPr="00ED26E5">
        <w:rPr>
          <w:rFonts w:ascii="Arial" w:hAnsi="Arial" w:cs="Arial"/>
          <w:sz w:val="24"/>
          <w:szCs w:val="24"/>
        </w:rPr>
        <w:t>контроля за</w:t>
      </w:r>
      <w:proofErr w:type="gramEnd"/>
      <w:r w:rsidRPr="00ED26E5">
        <w:rPr>
          <w:rFonts w:ascii="Arial" w:hAnsi="Arial" w:cs="Arial"/>
          <w:sz w:val="24"/>
          <w:szCs w:val="24"/>
        </w:rPr>
        <w:t xml:space="preserve"> полнотой и качеством предоставления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proofErr w:type="gramStart"/>
      <w:r w:rsidRPr="00ED26E5">
        <w:rPr>
          <w:rFonts w:ascii="Arial" w:hAnsi="Arial" w:cs="Arial"/>
          <w:sz w:val="24"/>
          <w:szCs w:val="24"/>
        </w:rPr>
        <w:t>Контроль за</w:t>
      </w:r>
      <w:proofErr w:type="gramEnd"/>
      <w:r w:rsidRPr="00ED26E5">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8D21FC" w:rsidRPr="00ED26E5" w:rsidRDefault="008D21FC" w:rsidP="00ED26E5">
      <w:pPr>
        <w:pStyle w:val="a4"/>
        <w:suppressAutoHyphens/>
        <w:ind w:firstLine="709"/>
        <w:contextualSpacing/>
        <w:jc w:val="both"/>
        <w:rPr>
          <w:rFonts w:ascii="Arial" w:hAnsi="Arial" w:cs="Arial"/>
          <w:sz w:val="24"/>
          <w:szCs w:val="24"/>
        </w:rPr>
      </w:pPr>
      <w:bookmarkStart w:id="43" w:name="sub_10293"/>
      <w:r w:rsidRPr="00ED26E5">
        <w:rPr>
          <w:rFonts w:ascii="Arial" w:hAnsi="Arial" w:cs="Arial"/>
          <w:sz w:val="24"/>
          <w:szCs w:val="24"/>
        </w:rPr>
        <w:t>Плановые и внеплановые проверки полноты и качества предоставления муниципальной услуги могут проводиться главой сельского поселения.</w:t>
      </w:r>
    </w:p>
    <w:bookmarkEnd w:id="43"/>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 ходе плановых и внеплановых проверок:</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проверяется соблюдение сроков и последовательности исполнения административных процедур;</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bookmarkStart w:id="44" w:name="sub_1030"/>
      <w:r w:rsidRPr="00ED26E5">
        <w:rPr>
          <w:rFonts w:ascii="Arial" w:hAnsi="Arial" w:cs="Arial"/>
          <w:sz w:val="24"/>
          <w:szCs w:val="24"/>
        </w:rPr>
        <w:t xml:space="preserve">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hyperlink r:id="rId21" w:history="1">
        <w:r w:rsidRPr="00ED26E5">
          <w:rPr>
            <w:rFonts w:ascii="Arial" w:hAnsi="Arial" w:cs="Arial"/>
            <w:sz w:val="24"/>
            <w:szCs w:val="24"/>
          </w:rPr>
          <w:t>законодательством</w:t>
        </w:r>
      </w:hyperlink>
      <w:r w:rsidRPr="00ED26E5">
        <w:rPr>
          <w:rFonts w:ascii="Arial" w:hAnsi="Arial" w:cs="Arial"/>
          <w:sz w:val="24"/>
          <w:szCs w:val="24"/>
        </w:rPr>
        <w:t xml:space="preserve"> Российской Федерации и принимаются меры по устранению нарушений.</w:t>
      </w:r>
    </w:p>
    <w:p w:rsidR="008D21FC" w:rsidRPr="00ED26E5" w:rsidRDefault="008D21FC" w:rsidP="00ED26E5">
      <w:pPr>
        <w:pStyle w:val="a4"/>
        <w:suppressAutoHyphens/>
        <w:ind w:firstLine="709"/>
        <w:contextualSpacing/>
        <w:jc w:val="both"/>
        <w:rPr>
          <w:rFonts w:ascii="Arial" w:hAnsi="Arial" w:cs="Arial"/>
          <w:sz w:val="24"/>
          <w:szCs w:val="24"/>
        </w:rPr>
      </w:pPr>
      <w:bookmarkStart w:id="45" w:name="sub_1031"/>
      <w:bookmarkEnd w:id="44"/>
      <w:r w:rsidRPr="00ED26E5">
        <w:rPr>
          <w:rFonts w:ascii="Arial" w:hAnsi="Arial" w:cs="Arial"/>
          <w:sz w:val="24"/>
          <w:szCs w:val="24"/>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bookmarkEnd w:id="45"/>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D21FC" w:rsidRPr="00ED26E5" w:rsidRDefault="00214126" w:rsidP="00ED26E5">
      <w:pPr>
        <w:pStyle w:val="a4"/>
        <w:suppressAutoHyphens/>
        <w:ind w:firstLine="709"/>
        <w:contextualSpacing/>
        <w:jc w:val="both"/>
        <w:rPr>
          <w:rFonts w:ascii="Arial" w:hAnsi="Arial" w:cs="Arial"/>
          <w:sz w:val="24"/>
          <w:szCs w:val="24"/>
        </w:rPr>
      </w:pPr>
      <w:hyperlink r:id="rId22" w:history="1">
        <w:r w:rsidR="008D21FC" w:rsidRPr="00ED26E5">
          <w:rPr>
            <w:rFonts w:ascii="Arial" w:hAnsi="Arial" w:cs="Arial"/>
            <w:sz w:val="24"/>
            <w:szCs w:val="24"/>
          </w:rPr>
          <w:t>Персональная ответственность</w:t>
        </w:r>
      </w:hyperlink>
      <w:r w:rsidR="008D21FC" w:rsidRPr="00ED26E5">
        <w:rPr>
          <w:rFonts w:ascii="Arial" w:hAnsi="Arial" w:cs="Arial"/>
          <w:sz w:val="24"/>
          <w:szCs w:val="24"/>
        </w:rPr>
        <w:t xml:space="preserve"> устанавливается в должностных инструкциях в соответствии с требованиями законодательства Российской Федерации.</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4.5. Положения, характеризующие требования к порядку и формам </w:t>
      </w:r>
      <w:proofErr w:type="gramStart"/>
      <w:r w:rsidRPr="00ED26E5">
        <w:rPr>
          <w:rFonts w:ascii="Arial" w:hAnsi="Arial" w:cs="Arial"/>
          <w:sz w:val="24"/>
          <w:szCs w:val="24"/>
        </w:rPr>
        <w:t>контроля за</w:t>
      </w:r>
      <w:proofErr w:type="gramEnd"/>
      <w:r w:rsidRPr="00ED26E5">
        <w:rPr>
          <w:rFonts w:ascii="Arial" w:hAnsi="Arial" w:cs="Arial"/>
          <w:sz w:val="24"/>
          <w:szCs w:val="24"/>
        </w:rPr>
        <w:t xml:space="preserve"> предоставлением муниципальной услуги, в том числе со стороны граждан, их объединений и организаций:</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порядок и формы </w:t>
      </w:r>
      <w:proofErr w:type="gramStart"/>
      <w:r w:rsidRPr="00ED26E5">
        <w:rPr>
          <w:rFonts w:ascii="Arial" w:hAnsi="Arial" w:cs="Arial"/>
          <w:sz w:val="24"/>
          <w:szCs w:val="24"/>
        </w:rPr>
        <w:t>контроля за</w:t>
      </w:r>
      <w:proofErr w:type="gramEnd"/>
      <w:r w:rsidRPr="00ED26E5">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8D21FC" w:rsidRPr="00ED26E5" w:rsidRDefault="008D21FC" w:rsidP="00795BD8">
      <w:pPr>
        <w:pStyle w:val="a4"/>
        <w:suppressAutoHyphens/>
        <w:contextualSpacing/>
        <w:jc w:val="both"/>
        <w:rPr>
          <w:rFonts w:ascii="Arial" w:hAnsi="Arial" w:cs="Arial"/>
          <w:sz w:val="24"/>
          <w:szCs w:val="24"/>
        </w:rPr>
      </w:pPr>
      <w:r w:rsidRPr="00ED26E5">
        <w:rPr>
          <w:rFonts w:ascii="Arial" w:hAnsi="Arial" w:cs="Arial"/>
          <w:sz w:val="24"/>
          <w:szCs w:val="24"/>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8D21FC" w:rsidRPr="00ED26E5" w:rsidRDefault="008D21FC" w:rsidP="00795BD8">
      <w:pPr>
        <w:pStyle w:val="a4"/>
        <w:suppressAutoHyphens/>
        <w:contextualSpacing/>
        <w:jc w:val="center"/>
        <w:rPr>
          <w:rFonts w:ascii="Arial" w:hAnsi="Arial" w:cs="Arial"/>
          <w:sz w:val="24"/>
          <w:szCs w:val="24"/>
        </w:rPr>
      </w:pPr>
    </w:p>
    <w:p w:rsidR="00560144" w:rsidRPr="00ED26E5" w:rsidRDefault="008D21FC" w:rsidP="00795BD8">
      <w:pPr>
        <w:pStyle w:val="a4"/>
        <w:suppressAutoHyphens/>
        <w:contextualSpacing/>
        <w:jc w:val="center"/>
        <w:rPr>
          <w:rFonts w:ascii="Arial" w:hAnsi="Arial" w:cs="Arial"/>
          <w:sz w:val="24"/>
          <w:szCs w:val="24"/>
        </w:rPr>
      </w:pPr>
      <w:r w:rsidRPr="00ED26E5">
        <w:rPr>
          <w:rFonts w:ascii="Arial" w:hAnsi="Arial" w:cs="Arial"/>
          <w:sz w:val="24"/>
          <w:szCs w:val="24"/>
        </w:rPr>
        <w:t xml:space="preserve">5. Досудебный (внесудебный) </w:t>
      </w:r>
      <w:r w:rsidR="00560144" w:rsidRPr="00ED26E5">
        <w:rPr>
          <w:rFonts w:ascii="Arial" w:hAnsi="Arial" w:cs="Arial"/>
          <w:sz w:val="24"/>
          <w:szCs w:val="24"/>
        </w:rPr>
        <w:t>порядок обжалования решений</w:t>
      </w:r>
    </w:p>
    <w:p w:rsidR="008D21FC" w:rsidRPr="00ED26E5" w:rsidRDefault="008D21FC" w:rsidP="00795BD8">
      <w:pPr>
        <w:pStyle w:val="a4"/>
        <w:suppressAutoHyphens/>
        <w:contextualSpacing/>
        <w:jc w:val="center"/>
        <w:rPr>
          <w:rFonts w:ascii="Arial" w:hAnsi="Arial" w:cs="Arial"/>
          <w:sz w:val="24"/>
          <w:szCs w:val="24"/>
        </w:rPr>
      </w:pPr>
      <w:r w:rsidRPr="00ED26E5">
        <w:rPr>
          <w:rFonts w:ascii="Arial" w:hAnsi="Arial" w:cs="Arial"/>
          <w:sz w:val="24"/>
          <w:szCs w:val="24"/>
        </w:rPr>
        <w:t>и действий (бездействия) органа, а также должностных лиц</w:t>
      </w:r>
    </w:p>
    <w:p w:rsidR="008D21FC" w:rsidRPr="00ED26E5" w:rsidRDefault="008D21FC" w:rsidP="00795BD8">
      <w:pPr>
        <w:pStyle w:val="a4"/>
        <w:suppressAutoHyphens/>
        <w:contextualSpacing/>
        <w:jc w:val="center"/>
        <w:rPr>
          <w:rFonts w:ascii="Arial" w:hAnsi="Arial" w:cs="Arial"/>
          <w:sz w:val="24"/>
          <w:szCs w:val="24"/>
        </w:rPr>
      </w:pPr>
      <w:r w:rsidRPr="00ED26E5">
        <w:rPr>
          <w:rFonts w:ascii="Arial" w:hAnsi="Arial" w:cs="Arial"/>
          <w:sz w:val="24"/>
          <w:szCs w:val="24"/>
        </w:rPr>
        <w:t>муниципальных служащих</w:t>
      </w:r>
    </w:p>
    <w:p w:rsidR="00560144" w:rsidRPr="00ED26E5" w:rsidRDefault="00560144" w:rsidP="00795BD8">
      <w:pPr>
        <w:pStyle w:val="a4"/>
        <w:suppressAutoHyphens/>
        <w:contextualSpacing/>
        <w:jc w:val="center"/>
        <w:rPr>
          <w:rFonts w:ascii="Arial" w:hAnsi="Arial" w:cs="Arial"/>
          <w:sz w:val="24"/>
          <w:szCs w:val="24"/>
        </w:rPr>
      </w:pP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5.1. Заявитель может обратиться с жалобой в том числе в следующих случаях:</w:t>
      </w:r>
    </w:p>
    <w:p w:rsidR="008D21FC" w:rsidRPr="00ED26E5" w:rsidRDefault="008D21FC" w:rsidP="00ED26E5">
      <w:pPr>
        <w:pStyle w:val="a4"/>
        <w:suppressAutoHyphens/>
        <w:ind w:firstLine="709"/>
        <w:contextualSpacing/>
        <w:jc w:val="both"/>
        <w:rPr>
          <w:rFonts w:ascii="Arial" w:hAnsi="Arial" w:cs="Arial"/>
          <w:sz w:val="24"/>
          <w:szCs w:val="24"/>
        </w:rPr>
      </w:pPr>
      <w:bookmarkStart w:id="46" w:name="sub_110101"/>
      <w:r w:rsidRPr="00ED26E5">
        <w:rPr>
          <w:rFonts w:ascii="Arial" w:hAnsi="Arial" w:cs="Arial"/>
          <w:sz w:val="24"/>
          <w:szCs w:val="24"/>
        </w:rPr>
        <w:t>1) нарушение срока регистрации запроса заявителя о предоставлении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bookmarkStart w:id="47" w:name="sub_110102"/>
      <w:bookmarkEnd w:id="46"/>
      <w:r w:rsidRPr="00ED26E5">
        <w:rPr>
          <w:rFonts w:ascii="Arial" w:hAnsi="Arial" w:cs="Arial"/>
          <w:sz w:val="24"/>
          <w:szCs w:val="24"/>
        </w:rPr>
        <w:t>2) нарушение срока предоставления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bookmarkStart w:id="48" w:name="sub_110103"/>
      <w:bookmarkEnd w:id="47"/>
      <w:r w:rsidRPr="00ED26E5">
        <w:rPr>
          <w:rFonts w:ascii="Arial" w:hAnsi="Arial" w:cs="Arial"/>
          <w:sz w:val="24"/>
          <w:szCs w:val="24"/>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D21FC" w:rsidRPr="00ED26E5" w:rsidRDefault="008D21FC" w:rsidP="00ED26E5">
      <w:pPr>
        <w:pStyle w:val="a4"/>
        <w:suppressAutoHyphens/>
        <w:ind w:firstLine="709"/>
        <w:contextualSpacing/>
        <w:jc w:val="both"/>
        <w:rPr>
          <w:rFonts w:ascii="Arial" w:hAnsi="Arial" w:cs="Arial"/>
          <w:sz w:val="24"/>
          <w:szCs w:val="24"/>
        </w:rPr>
      </w:pPr>
      <w:bookmarkStart w:id="49" w:name="sub_110104"/>
      <w:bookmarkEnd w:id="48"/>
      <w:r w:rsidRPr="00ED26E5">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D21FC" w:rsidRPr="00ED26E5" w:rsidRDefault="008D21FC" w:rsidP="00ED26E5">
      <w:pPr>
        <w:pStyle w:val="a4"/>
        <w:suppressAutoHyphens/>
        <w:ind w:firstLine="709"/>
        <w:contextualSpacing/>
        <w:jc w:val="both"/>
        <w:rPr>
          <w:rFonts w:ascii="Arial" w:hAnsi="Arial" w:cs="Arial"/>
          <w:sz w:val="24"/>
          <w:szCs w:val="24"/>
        </w:rPr>
      </w:pPr>
      <w:bookmarkStart w:id="50" w:name="sub_110105"/>
      <w:bookmarkEnd w:id="49"/>
      <w:proofErr w:type="gramStart"/>
      <w:r w:rsidRPr="00ED26E5">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D21FC" w:rsidRPr="00ED26E5" w:rsidRDefault="008D21FC" w:rsidP="00ED26E5">
      <w:pPr>
        <w:pStyle w:val="a4"/>
        <w:suppressAutoHyphens/>
        <w:ind w:firstLine="709"/>
        <w:contextualSpacing/>
        <w:jc w:val="both"/>
        <w:rPr>
          <w:rFonts w:ascii="Arial" w:hAnsi="Arial" w:cs="Arial"/>
          <w:sz w:val="24"/>
          <w:szCs w:val="24"/>
        </w:rPr>
      </w:pPr>
      <w:bookmarkStart w:id="51" w:name="sub_110106"/>
      <w:bookmarkEnd w:id="50"/>
      <w:r w:rsidRPr="00ED26E5">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D21FC" w:rsidRPr="00ED26E5" w:rsidRDefault="008D21FC" w:rsidP="00ED26E5">
      <w:pPr>
        <w:pStyle w:val="a4"/>
        <w:suppressAutoHyphens/>
        <w:ind w:firstLine="709"/>
        <w:contextualSpacing/>
        <w:jc w:val="both"/>
        <w:rPr>
          <w:rFonts w:ascii="Arial" w:hAnsi="Arial" w:cs="Arial"/>
          <w:sz w:val="24"/>
          <w:szCs w:val="24"/>
        </w:rPr>
      </w:pPr>
      <w:bookmarkStart w:id="52" w:name="sub_110107"/>
      <w:bookmarkEnd w:id="51"/>
      <w:proofErr w:type="gramStart"/>
      <w:r w:rsidRPr="00ED26E5">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21FC" w:rsidRPr="00ED26E5" w:rsidRDefault="008D21FC" w:rsidP="00ED26E5">
      <w:pPr>
        <w:pStyle w:val="a4"/>
        <w:suppressAutoHyphens/>
        <w:ind w:firstLine="709"/>
        <w:contextualSpacing/>
        <w:jc w:val="both"/>
        <w:rPr>
          <w:rFonts w:ascii="Arial" w:hAnsi="Arial" w:cs="Arial"/>
          <w:sz w:val="24"/>
          <w:szCs w:val="24"/>
        </w:rPr>
      </w:pPr>
      <w:bookmarkStart w:id="53" w:name="sub_11021"/>
      <w:bookmarkEnd w:id="52"/>
      <w:r w:rsidRPr="00ED26E5">
        <w:rPr>
          <w:rFonts w:ascii="Arial" w:hAnsi="Arial" w:cs="Arial"/>
          <w:sz w:val="24"/>
          <w:szCs w:val="24"/>
        </w:rPr>
        <w:t>5.2.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bookmarkEnd w:id="53"/>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 xml:space="preserve">5.3. </w:t>
      </w:r>
      <w:bookmarkStart w:id="54" w:name="sub_11022"/>
      <w:r w:rsidRPr="00ED26E5">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5.4. При обращении заявителей с жалобой в письменной форме срок рассмотрения жалобы не должен превышать пятнадцать дней с момента регистрации жалобы.</w:t>
      </w:r>
    </w:p>
    <w:bookmarkEnd w:id="54"/>
    <w:p w:rsidR="008D21FC" w:rsidRPr="00ED26E5" w:rsidRDefault="008D21FC" w:rsidP="00ED26E5">
      <w:pPr>
        <w:pStyle w:val="a4"/>
        <w:suppressAutoHyphens/>
        <w:ind w:firstLine="709"/>
        <w:contextualSpacing/>
        <w:jc w:val="both"/>
        <w:rPr>
          <w:rFonts w:ascii="Arial" w:hAnsi="Arial" w:cs="Arial"/>
          <w:sz w:val="24"/>
          <w:szCs w:val="24"/>
        </w:rPr>
      </w:pPr>
      <w:r w:rsidRPr="00ED26E5">
        <w:rPr>
          <w:rFonts w:ascii="Arial" w:hAnsi="Arial" w:cs="Arial"/>
          <w:sz w:val="24"/>
          <w:szCs w:val="24"/>
        </w:rPr>
        <w:t>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D21FC" w:rsidRPr="00ED26E5" w:rsidRDefault="008D21FC" w:rsidP="00ED26E5">
      <w:pPr>
        <w:pStyle w:val="a4"/>
        <w:suppressAutoHyphens/>
        <w:ind w:firstLine="709"/>
        <w:contextualSpacing/>
        <w:jc w:val="both"/>
        <w:rPr>
          <w:rFonts w:ascii="Arial" w:hAnsi="Arial" w:cs="Arial"/>
          <w:sz w:val="24"/>
          <w:szCs w:val="24"/>
        </w:rPr>
      </w:pPr>
      <w:bookmarkStart w:id="55" w:name="sub_11025"/>
      <w:r w:rsidRPr="00ED26E5">
        <w:rPr>
          <w:rFonts w:ascii="Arial" w:hAnsi="Arial" w:cs="Arial"/>
          <w:sz w:val="24"/>
          <w:szCs w:val="24"/>
        </w:rPr>
        <w:t>5.6. Жалоба должна содержать:</w:t>
      </w:r>
    </w:p>
    <w:p w:rsidR="008D21FC" w:rsidRPr="00ED26E5" w:rsidRDefault="008D21FC" w:rsidP="00ED26E5">
      <w:pPr>
        <w:pStyle w:val="a4"/>
        <w:suppressAutoHyphens/>
        <w:ind w:firstLine="709"/>
        <w:contextualSpacing/>
        <w:jc w:val="both"/>
        <w:rPr>
          <w:rFonts w:ascii="Arial" w:hAnsi="Arial" w:cs="Arial"/>
          <w:sz w:val="24"/>
          <w:szCs w:val="24"/>
        </w:rPr>
      </w:pPr>
      <w:bookmarkStart w:id="56" w:name="sub_110251"/>
      <w:bookmarkEnd w:id="55"/>
      <w:r w:rsidRPr="00ED26E5">
        <w:rPr>
          <w:rFonts w:ascii="Arial" w:hAnsi="Arial" w:cs="Arial"/>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D21FC" w:rsidRPr="00ED26E5" w:rsidRDefault="008D21FC" w:rsidP="00ED26E5">
      <w:pPr>
        <w:pStyle w:val="a4"/>
        <w:suppressAutoHyphens/>
        <w:ind w:firstLine="709"/>
        <w:contextualSpacing/>
        <w:jc w:val="both"/>
        <w:rPr>
          <w:rFonts w:ascii="Arial" w:hAnsi="Arial" w:cs="Arial"/>
          <w:sz w:val="24"/>
          <w:szCs w:val="24"/>
        </w:rPr>
      </w:pPr>
      <w:bookmarkStart w:id="57" w:name="sub_110252"/>
      <w:bookmarkEnd w:id="56"/>
      <w:proofErr w:type="gramStart"/>
      <w:r w:rsidRPr="00ED26E5">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D21FC" w:rsidRPr="00ED26E5" w:rsidRDefault="008D21FC" w:rsidP="00ED26E5">
      <w:pPr>
        <w:pStyle w:val="a4"/>
        <w:suppressAutoHyphens/>
        <w:ind w:firstLine="709"/>
        <w:contextualSpacing/>
        <w:jc w:val="both"/>
        <w:rPr>
          <w:rFonts w:ascii="Arial" w:hAnsi="Arial" w:cs="Arial"/>
          <w:sz w:val="24"/>
          <w:szCs w:val="24"/>
        </w:rPr>
      </w:pPr>
      <w:bookmarkStart w:id="58" w:name="sub_110253"/>
      <w:bookmarkEnd w:id="57"/>
      <w:r w:rsidRPr="00ED26E5">
        <w:rPr>
          <w:rFonts w:ascii="Arial" w:hAnsi="Arial" w:cs="Arial"/>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D21FC" w:rsidRPr="00ED26E5" w:rsidRDefault="008D21FC" w:rsidP="00ED26E5">
      <w:pPr>
        <w:pStyle w:val="a4"/>
        <w:suppressAutoHyphens/>
        <w:ind w:firstLine="709"/>
        <w:contextualSpacing/>
        <w:jc w:val="both"/>
        <w:rPr>
          <w:rFonts w:ascii="Arial" w:hAnsi="Arial" w:cs="Arial"/>
          <w:sz w:val="24"/>
          <w:szCs w:val="24"/>
        </w:rPr>
      </w:pPr>
      <w:bookmarkStart w:id="59" w:name="sub_110254"/>
      <w:bookmarkEnd w:id="58"/>
      <w:r w:rsidRPr="00ED26E5">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D21FC" w:rsidRPr="00ED26E5" w:rsidRDefault="008D21FC" w:rsidP="00ED26E5">
      <w:pPr>
        <w:pStyle w:val="a4"/>
        <w:suppressAutoHyphens/>
        <w:ind w:firstLine="709"/>
        <w:contextualSpacing/>
        <w:jc w:val="both"/>
        <w:rPr>
          <w:rFonts w:ascii="Arial" w:hAnsi="Arial" w:cs="Arial"/>
          <w:sz w:val="24"/>
          <w:szCs w:val="24"/>
        </w:rPr>
      </w:pPr>
      <w:bookmarkStart w:id="60" w:name="sub_11026"/>
      <w:bookmarkEnd w:id="59"/>
      <w:r w:rsidRPr="00ED26E5">
        <w:rPr>
          <w:rFonts w:ascii="Arial" w:hAnsi="Arial" w:cs="Arial"/>
          <w:sz w:val="24"/>
          <w:szCs w:val="24"/>
        </w:rPr>
        <w:t xml:space="preserve">5.7. </w:t>
      </w:r>
      <w:proofErr w:type="gramStart"/>
      <w:r w:rsidRPr="00ED26E5">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D26E5">
        <w:rPr>
          <w:rFonts w:ascii="Arial" w:hAnsi="Arial" w:cs="Arial"/>
          <w:sz w:val="24"/>
          <w:szCs w:val="24"/>
        </w:rPr>
        <w:t xml:space="preserve"> исправлений - в течение пяти рабочих дней со дня ее регистрации.</w:t>
      </w:r>
    </w:p>
    <w:p w:rsidR="008D21FC" w:rsidRPr="00ED26E5" w:rsidRDefault="008D21FC" w:rsidP="00ED26E5">
      <w:pPr>
        <w:pStyle w:val="a4"/>
        <w:suppressAutoHyphens/>
        <w:ind w:firstLine="709"/>
        <w:contextualSpacing/>
        <w:jc w:val="both"/>
        <w:rPr>
          <w:rFonts w:ascii="Arial" w:hAnsi="Arial" w:cs="Arial"/>
          <w:sz w:val="24"/>
          <w:szCs w:val="24"/>
        </w:rPr>
      </w:pPr>
      <w:bookmarkStart w:id="61" w:name="sub_11027"/>
      <w:bookmarkEnd w:id="60"/>
      <w:r w:rsidRPr="00ED26E5">
        <w:rPr>
          <w:rFonts w:ascii="Arial" w:hAnsi="Arial" w:cs="Arial"/>
          <w:sz w:val="24"/>
          <w:szCs w:val="24"/>
        </w:rPr>
        <w:t>5.8. По результатам рассмотрения жалобы орган, предоставляющий муниципальную услугу, принимает одно из следующих решений:</w:t>
      </w:r>
    </w:p>
    <w:p w:rsidR="008D21FC" w:rsidRPr="00ED26E5" w:rsidRDefault="008D21FC" w:rsidP="00ED26E5">
      <w:pPr>
        <w:pStyle w:val="a4"/>
        <w:suppressAutoHyphens/>
        <w:ind w:firstLine="709"/>
        <w:contextualSpacing/>
        <w:jc w:val="both"/>
        <w:rPr>
          <w:rFonts w:ascii="Arial" w:hAnsi="Arial" w:cs="Arial"/>
          <w:sz w:val="24"/>
          <w:szCs w:val="24"/>
        </w:rPr>
      </w:pPr>
      <w:bookmarkStart w:id="62" w:name="sub_110271"/>
      <w:bookmarkEnd w:id="61"/>
      <w:proofErr w:type="gramStart"/>
      <w:r w:rsidRPr="00ED26E5">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21FC" w:rsidRPr="00ED26E5" w:rsidRDefault="008D21FC" w:rsidP="00ED26E5">
      <w:pPr>
        <w:pStyle w:val="a4"/>
        <w:suppressAutoHyphens/>
        <w:ind w:firstLine="709"/>
        <w:contextualSpacing/>
        <w:jc w:val="both"/>
        <w:rPr>
          <w:rFonts w:ascii="Arial" w:hAnsi="Arial" w:cs="Arial"/>
          <w:sz w:val="24"/>
          <w:szCs w:val="24"/>
        </w:rPr>
      </w:pPr>
      <w:bookmarkStart w:id="63" w:name="sub_110272"/>
      <w:bookmarkEnd w:id="62"/>
      <w:r w:rsidRPr="00ED26E5">
        <w:rPr>
          <w:rFonts w:ascii="Arial" w:hAnsi="Arial" w:cs="Arial"/>
          <w:sz w:val="24"/>
          <w:szCs w:val="24"/>
        </w:rPr>
        <w:t>2) отказывает в удовлетворении жалобы.</w:t>
      </w:r>
    </w:p>
    <w:p w:rsidR="008D21FC" w:rsidRPr="00ED26E5" w:rsidRDefault="008D21FC" w:rsidP="00ED26E5">
      <w:pPr>
        <w:pStyle w:val="a4"/>
        <w:suppressAutoHyphens/>
        <w:ind w:firstLine="709"/>
        <w:contextualSpacing/>
        <w:jc w:val="both"/>
        <w:rPr>
          <w:rFonts w:ascii="Arial" w:hAnsi="Arial" w:cs="Arial"/>
          <w:sz w:val="24"/>
          <w:szCs w:val="24"/>
        </w:rPr>
      </w:pPr>
      <w:bookmarkStart w:id="64" w:name="sub_11028"/>
      <w:bookmarkEnd w:id="63"/>
      <w:r w:rsidRPr="00ED26E5">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21FC" w:rsidRPr="00ED26E5" w:rsidRDefault="008D21FC" w:rsidP="00ED26E5">
      <w:pPr>
        <w:pStyle w:val="a4"/>
        <w:suppressAutoHyphens/>
        <w:ind w:firstLine="709"/>
        <w:contextualSpacing/>
        <w:jc w:val="both"/>
        <w:rPr>
          <w:rFonts w:ascii="Arial" w:hAnsi="Arial" w:cs="Arial"/>
          <w:sz w:val="24"/>
          <w:szCs w:val="24"/>
        </w:rPr>
      </w:pPr>
      <w:bookmarkStart w:id="65" w:name="sub_11029"/>
      <w:bookmarkEnd w:id="64"/>
      <w:r w:rsidRPr="00ED26E5">
        <w:rPr>
          <w:rFonts w:ascii="Arial" w:hAnsi="Arial" w:cs="Arial"/>
          <w:sz w:val="24"/>
          <w:szCs w:val="24"/>
        </w:rPr>
        <w:t xml:space="preserve">5.10. В случае установления в ходе или по результатам </w:t>
      </w:r>
      <w:proofErr w:type="gramStart"/>
      <w:r w:rsidRPr="00ED26E5">
        <w:rPr>
          <w:rFonts w:ascii="Arial" w:hAnsi="Arial" w:cs="Arial"/>
          <w:sz w:val="24"/>
          <w:szCs w:val="24"/>
        </w:rPr>
        <w:t>рассмотрения жалобы признаков состава административного правонарушения</w:t>
      </w:r>
      <w:proofErr w:type="gramEnd"/>
      <w:r w:rsidRPr="00ED26E5">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21FC" w:rsidRPr="00ED26E5" w:rsidRDefault="008D21FC" w:rsidP="00ED26E5">
      <w:pPr>
        <w:pStyle w:val="a4"/>
        <w:suppressAutoHyphens/>
        <w:ind w:firstLine="709"/>
        <w:contextualSpacing/>
        <w:jc w:val="both"/>
        <w:rPr>
          <w:rFonts w:ascii="Arial" w:hAnsi="Arial" w:cs="Arial"/>
          <w:sz w:val="24"/>
          <w:szCs w:val="24"/>
        </w:rPr>
      </w:pPr>
    </w:p>
    <w:p w:rsidR="008D21FC" w:rsidRPr="00ED26E5" w:rsidRDefault="008D21FC" w:rsidP="00ED26E5">
      <w:pPr>
        <w:pStyle w:val="a4"/>
        <w:suppressAutoHyphens/>
        <w:ind w:firstLine="709"/>
        <w:contextualSpacing/>
        <w:jc w:val="both"/>
        <w:rPr>
          <w:rFonts w:ascii="Arial" w:hAnsi="Arial" w:cs="Arial"/>
          <w:sz w:val="24"/>
          <w:szCs w:val="24"/>
        </w:rPr>
      </w:pPr>
    </w:p>
    <w:p w:rsidR="00527D30" w:rsidRPr="00ED26E5" w:rsidRDefault="00527D30" w:rsidP="00ED26E5">
      <w:pPr>
        <w:pStyle w:val="a4"/>
        <w:suppressAutoHyphens/>
        <w:ind w:firstLine="709"/>
        <w:contextualSpacing/>
        <w:jc w:val="both"/>
        <w:rPr>
          <w:rFonts w:ascii="Arial" w:hAnsi="Arial" w:cs="Arial"/>
          <w:sz w:val="24"/>
          <w:szCs w:val="24"/>
        </w:rPr>
      </w:pPr>
    </w:p>
    <w:bookmarkEnd w:id="65"/>
    <w:p w:rsidR="00A116AE" w:rsidRPr="00ED26E5" w:rsidRDefault="00A116A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Специалист 1 категории администрации</w:t>
      </w:r>
    </w:p>
    <w:p w:rsidR="00A116AE" w:rsidRPr="00ED26E5" w:rsidRDefault="00A116A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Новомалороссийского сельского</w:t>
      </w:r>
    </w:p>
    <w:p w:rsidR="00107C01" w:rsidRDefault="00A116A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поселения Выселковского района</w:t>
      </w:r>
    </w:p>
    <w:p w:rsidR="00A116AE" w:rsidRPr="00ED26E5" w:rsidRDefault="00A116AE" w:rsidP="00ED26E5">
      <w:pPr>
        <w:pStyle w:val="11"/>
        <w:suppressAutoHyphens/>
        <w:ind w:firstLine="709"/>
        <w:contextualSpacing/>
        <w:jc w:val="both"/>
        <w:rPr>
          <w:rFonts w:ascii="Arial" w:hAnsi="Arial" w:cs="Arial"/>
          <w:sz w:val="24"/>
          <w:szCs w:val="24"/>
        </w:rPr>
      </w:pPr>
      <w:proofErr w:type="spellStart"/>
      <w:r w:rsidRPr="00ED26E5">
        <w:rPr>
          <w:rFonts w:ascii="Arial" w:hAnsi="Arial" w:cs="Arial"/>
          <w:sz w:val="24"/>
          <w:szCs w:val="24"/>
        </w:rPr>
        <w:t>Е.Ю.Понарина</w:t>
      </w:r>
      <w:proofErr w:type="spellEnd"/>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8D21FC" w:rsidRPr="00ED26E5" w:rsidRDefault="008D21FC" w:rsidP="00107C01">
      <w:pPr>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ПРИЛОЖЕНИЕ №1</w:t>
      </w:r>
    </w:p>
    <w:p w:rsidR="008D21FC" w:rsidRPr="00ED26E5" w:rsidRDefault="008D21FC"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к административному регламенту</w:t>
      </w:r>
    </w:p>
    <w:p w:rsidR="001641AD" w:rsidRPr="00ED26E5" w:rsidRDefault="008D21FC"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sz w:val="24"/>
          <w:szCs w:val="24"/>
        </w:rPr>
        <w:t>«</w:t>
      </w:r>
      <w:r w:rsidR="001641AD" w:rsidRPr="00ED26E5">
        <w:rPr>
          <w:rFonts w:ascii="Arial" w:hAnsi="Arial" w:cs="Arial"/>
          <w:bCs/>
          <w:sz w:val="24"/>
          <w:szCs w:val="24"/>
        </w:rPr>
        <w:t>Выдача специального разрешения</w:t>
      </w:r>
    </w:p>
    <w:p w:rsidR="001641AD" w:rsidRPr="00ED26E5" w:rsidRDefault="001641AD"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 xml:space="preserve">на движение по </w:t>
      </w:r>
      <w:proofErr w:type="gramStart"/>
      <w:r w:rsidRPr="00ED26E5">
        <w:rPr>
          <w:rFonts w:ascii="Arial" w:hAnsi="Arial" w:cs="Arial"/>
          <w:bCs/>
          <w:sz w:val="24"/>
          <w:szCs w:val="24"/>
        </w:rPr>
        <w:t>автомобильным</w:t>
      </w:r>
      <w:proofErr w:type="gramEnd"/>
    </w:p>
    <w:p w:rsidR="001641AD" w:rsidRPr="00ED26E5" w:rsidRDefault="008D21FC"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 xml:space="preserve">дорогам </w:t>
      </w:r>
      <w:r w:rsidR="001641AD" w:rsidRPr="00ED26E5">
        <w:rPr>
          <w:rFonts w:ascii="Arial" w:hAnsi="Arial" w:cs="Arial"/>
          <w:bCs/>
          <w:sz w:val="24"/>
          <w:szCs w:val="24"/>
        </w:rPr>
        <w:t>местного значения тяжеловесного</w:t>
      </w:r>
    </w:p>
    <w:p w:rsidR="001641AD" w:rsidRPr="00ED26E5" w:rsidRDefault="008D21FC"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и (или)</w:t>
      </w:r>
      <w:r w:rsidR="001641AD" w:rsidRPr="00ED26E5">
        <w:rPr>
          <w:rFonts w:ascii="Arial" w:hAnsi="Arial" w:cs="Arial"/>
          <w:bCs/>
          <w:sz w:val="24"/>
          <w:szCs w:val="24"/>
        </w:rPr>
        <w:t xml:space="preserve"> крупногабаритного</w:t>
      </w:r>
    </w:p>
    <w:p w:rsidR="008D21FC" w:rsidRPr="00ED26E5" w:rsidRDefault="008D21FC" w:rsidP="00107C01">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транспортного средства</w:t>
      </w:r>
      <w:r w:rsidRPr="00ED26E5">
        <w:rPr>
          <w:rFonts w:ascii="Arial" w:hAnsi="Arial" w:cs="Arial"/>
          <w:sz w:val="24"/>
          <w:szCs w:val="24"/>
        </w:rPr>
        <w:t>»</w:t>
      </w:r>
    </w:p>
    <w:p w:rsidR="001641AD" w:rsidRPr="00ED26E5" w:rsidRDefault="001641AD" w:rsidP="00ED26E5">
      <w:pPr>
        <w:pStyle w:val="a7"/>
        <w:suppressAutoHyphens/>
        <w:ind w:firstLine="709"/>
        <w:contextualSpacing/>
        <w:jc w:val="both"/>
        <w:rPr>
          <w:rFonts w:ascii="Arial" w:hAnsi="Arial" w:cs="Arial"/>
        </w:rPr>
      </w:pPr>
    </w:p>
    <w:p w:rsidR="00527D30" w:rsidRPr="00ED26E5" w:rsidRDefault="00527D30" w:rsidP="00ED26E5">
      <w:pPr>
        <w:suppressAutoHyphens/>
        <w:spacing w:after="0" w:line="240" w:lineRule="auto"/>
        <w:ind w:firstLine="709"/>
        <w:contextualSpacing/>
        <w:rPr>
          <w:rFonts w:ascii="Arial" w:hAnsi="Arial" w:cs="Arial"/>
          <w:sz w:val="24"/>
          <w:szCs w:val="24"/>
        </w:rPr>
      </w:pPr>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lastRenderedPageBreak/>
        <w:t>Реквизиты заявителя</w:t>
      </w:r>
    </w:p>
    <w:p w:rsidR="008D21FC" w:rsidRPr="00ED26E5" w:rsidRDefault="008D21FC" w:rsidP="00107C01">
      <w:pPr>
        <w:pStyle w:val="a7"/>
        <w:suppressAutoHyphens/>
        <w:ind w:firstLine="4820"/>
        <w:contextualSpacing/>
        <w:jc w:val="both"/>
        <w:rPr>
          <w:rFonts w:ascii="Arial" w:hAnsi="Arial" w:cs="Arial"/>
        </w:rPr>
      </w:pPr>
      <w:proofErr w:type="gramStart"/>
      <w:r w:rsidRPr="00ED26E5">
        <w:rPr>
          <w:rFonts w:ascii="Arial" w:hAnsi="Arial" w:cs="Arial"/>
        </w:rPr>
        <w:t>(наименование, адрес (местонахождение)</w:t>
      </w:r>
      <w:proofErr w:type="gramEnd"/>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 для юридических лиц, Ф.И.О., адрес</w:t>
      </w:r>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 xml:space="preserve">места жительства - для </w:t>
      </w:r>
      <w:proofErr w:type="gramStart"/>
      <w:r w:rsidRPr="00ED26E5">
        <w:rPr>
          <w:rFonts w:ascii="Arial" w:hAnsi="Arial" w:cs="Arial"/>
        </w:rPr>
        <w:t>индивидуальных</w:t>
      </w:r>
      <w:proofErr w:type="gramEnd"/>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предпринимателей и физических лиц)</w:t>
      </w:r>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Исх. о</w:t>
      </w:r>
      <w:r w:rsidR="001641AD" w:rsidRPr="00ED26E5">
        <w:rPr>
          <w:rFonts w:ascii="Arial" w:hAnsi="Arial" w:cs="Arial"/>
        </w:rPr>
        <w:t>т ________________ N _________</w:t>
      </w:r>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поступило в _______________________</w:t>
      </w:r>
    </w:p>
    <w:p w:rsidR="008D21FC" w:rsidRPr="00ED26E5" w:rsidRDefault="008D21FC" w:rsidP="00107C01">
      <w:pPr>
        <w:pStyle w:val="a7"/>
        <w:suppressAutoHyphens/>
        <w:ind w:firstLine="4820"/>
        <w:contextualSpacing/>
        <w:jc w:val="both"/>
        <w:rPr>
          <w:rFonts w:ascii="Arial" w:hAnsi="Arial" w:cs="Arial"/>
        </w:rPr>
      </w:pPr>
      <w:r w:rsidRPr="00ED26E5">
        <w:rPr>
          <w:rFonts w:ascii="Arial" w:hAnsi="Arial" w:cs="Arial"/>
        </w:rPr>
        <w:t>дата ___________________ N ________</w:t>
      </w:r>
      <w:r w:rsidR="001641AD" w:rsidRPr="00ED26E5">
        <w:rPr>
          <w:rFonts w:ascii="Arial" w:hAnsi="Arial" w:cs="Arial"/>
        </w:rPr>
        <w:t>_</w:t>
      </w:r>
    </w:p>
    <w:p w:rsidR="008D21FC" w:rsidRPr="00ED26E5" w:rsidRDefault="008D21FC" w:rsidP="00107C01">
      <w:pPr>
        <w:suppressAutoHyphens/>
        <w:spacing w:after="0" w:line="240" w:lineRule="auto"/>
        <w:contextualSpacing/>
        <w:jc w:val="center"/>
        <w:rPr>
          <w:rFonts w:ascii="Arial" w:hAnsi="Arial" w:cs="Arial"/>
          <w:sz w:val="24"/>
          <w:szCs w:val="24"/>
        </w:rPr>
      </w:pPr>
    </w:p>
    <w:p w:rsidR="00527D30" w:rsidRPr="00ED26E5" w:rsidRDefault="00527D30" w:rsidP="00107C01">
      <w:pPr>
        <w:suppressAutoHyphens/>
        <w:spacing w:after="0" w:line="240" w:lineRule="auto"/>
        <w:contextualSpacing/>
        <w:jc w:val="center"/>
        <w:rPr>
          <w:rFonts w:ascii="Arial" w:hAnsi="Arial" w:cs="Arial"/>
          <w:sz w:val="24"/>
          <w:szCs w:val="24"/>
        </w:rPr>
      </w:pPr>
    </w:p>
    <w:p w:rsidR="008D21FC" w:rsidRPr="00ED26E5" w:rsidRDefault="008D21FC" w:rsidP="00107C01">
      <w:pPr>
        <w:pStyle w:val="a7"/>
        <w:suppressAutoHyphens/>
        <w:contextualSpacing/>
        <w:jc w:val="center"/>
        <w:rPr>
          <w:rFonts w:ascii="Arial" w:hAnsi="Arial" w:cs="Arial"/>
          <w:b/>
        </w:rPr>
      </w:pPr>
      <w:r w:rsidRPr="00ED26E5">
        <w:rPr>
          <w:rStyle w:val="a6"/>
          <w:rFonts w:ascii="Arial" w:hAnsi="Arial" w:cs="Arial"/>
          <w:b w:val="0"/>
        </w:rPr>
        <w:t>ЗАЯВЛЕНИЕ</w:t>
      </w:r>
    </w:p>
    <w:p w:rsidR="001641AD" w:rsidRPr="00ED26E5" w:rsidRDefault="008D21FC" w:rsidP="00107C01">
      <w:pPr>
        <w:pStyle w:val="a7"/>
        <w:suppressAutoHyphens/>
        <w:contextualSpacing/>
        <w:jc w:val="center"/>
        <w:rPr>
          <w:rStyle w:val="a6"/>
          <w:rFonts w:ascii="Arial" w:hAnsi="Arial" w:cs="Arial"/>
          <w:b w:val="0"/>
        </w:rPr>
      </w:pPr>
      <w:r w:rsidRPr="00ED26E5">
        <w:rPr>
          <w:rStyle w:val="a6"/>
          <w:rFonts w:ascii="Arial" w:hAnsi="Arial" w:cs="Arial"/>
          <w:b w:val="0"/>
        </w:rPr>
        <w:t xml:space="preserve">на получение специального </w:t>
      </w:r>
      <w:proofErr w:type="gramStart"/>
      <w:r w:rsidRPr="00ED26E5">
        <w:rPr>
          <w:rStyle w:val="a6"/>
          <w:rFonts w:ascii="Arial" w:hAnsi="Arial" w:cs="Arial"/>
          <w:b w:val="0"/>
        </w:rPr>
        <w:t>разрешения</w:t>
      </w:r>
      <w:proofErr w:type="gramEnd"/>
      <w:r w:rsidRPr="00ED26E5">
        <w:rPr>
          <w:rStyle w:val="a6"/>
          <w:rFonts w:ascii="Arial" w:hAnsi="Arial" w:cs="Arial"/>
          <w:b w:val="0"/>
        </w:rPr>
        <w:t xml:space="preserve"> на движение</w:t>
      </w:r>
    </w:p>
    <w:p w:rsidR="001641AD" w:rsidRPr="00ED26E5" w:rsidRDefault="008D21FC" w:rsidP="00107C01">
      <w:pPr>
        <w:pStyle w:val="a7"/>
        <w:suppressAutoHyphens/>
        <w:contextualSpacing/>
        <w:jc w:val="center"/>
        <w:rPr>
          <w:rStyle w:val="a6"/>
          <w:rFonts w:ascii="Arial" w:hAnsi="Arial" w:cs="Arial"/>
          <w:b w:val="0"/>
        </w:rPr>
      </w:pPr>
      <w:r w:rsidRPr="00ED26E5">
        <w:rPr>
          <w:rStyle w:val="a6"/>
          <w:rFonts w:ascii="Arial" w:hAnsi="Arial" w:cs="Arial"/>
          <w:b w:val="0"/>
        </w:rPr>
        <w:t>по автомобильным</w:t>
      </w:r>
      <w:r w:rsidR="001641AD" w:rsidRPr="00ED26E5">
        <w:rPr>
          <w:rStyle w:val="a6"/>
          <w:rFonts w:ascii="Arial" w:hAnsi="Arial" w:cs="Arial"/>
          <w:b w:val="0"/>
        </w:rPr>
        <w:t>дорогам транспортного средства,</w:t>
      </w:r>
    </w:p>
    <w:p w:rsidR="008D21FC" w:rsidRPr="00ED26E5" w:rsidRDefault="008D21FC" w:rsidP="00107C01">
      <w:pPr>
        <w:pStyle w:val="a7"/>
        <w:suppressAutoHyphens/>
        <w:contextualSpacing/>
        <w:jc w:val="center"/>
        <w:rPr>
          <w:rFonts w:ascii="Arial" w:hAnsi="Arial" w:cs="Arial"/>
          <w:b/>
        </w:rPr>
      </w:pPr>
      <w:proofErr w:type="gramStart"/>
      <w:r w:rsidRPr="00ED26E5">
        <w:rPr>
          <w:rStyle w:val="a6"/>
          <w:rFonts w:ascii="Arial" w:hAnsi="Arial" w:cs="Arial"/>
          <w:b w:val="0"/>
        </w:rPr>
        <w:t>осуществляющего</w:t>
      </w:r>
      <w:proofErr w:type="gramEnd"/>
      <w:r w:rsidRPr="00ED26E5">
        <w:rPr>
          <w:rStyle w:val="a6"/>
          <w:rFonts w:ascii="Arial" w:hAnsi="Arial" w:cs="Arial"/>
          <w:b w:val="0"/>
        </w:rPr>
        <w:t xml:space="preserve"> перевозки тяжеловесных и</w:t>
      </w:r>
    </w:p>
    <w:p w:rsidR="008D21FC" w:rsidRPr="00ED26E5" w:rsidRDefault="008D21FC" w:rsidP="00107C01">
      <w:pPr>
        <w:pStyle w:val="a7"/>
        <w:suppressAutoHyphens/>
        <w:contextualSpacing/>
        <w:jc w:val="center"/>
        <w:rPr>
          <w:rFonts w:ascii="Arial" w:hAnsi="Arial" w:cs="Arial"/>
          <w:b/>
        </w:rPr>
      </w:pPr>
      <w:r w:rsidRPr="00ED26E5">
        <w:rPr>
          <w:rStyle w:val="a6"/>
          <w:rFonts w:ascii="Arial" w:hAnsi="Arial" w:cs="Arial"/>
          <w:b w:val="0"/>
        </w:rPr>
        <w:t>(или) крупногабаритных грузов</w:t>
      </w:r>
    </w:p>
    <w:p w:rsidR="008D21FC" w:rsidRPr="00ED26E5" w:rsidRDefault="008D21FC" w:rsidP="00107C01">
      <w:pPr>
        <w:suppressAutoHyphens/>
        <w:spacing w:after="0" w:line="240" w:lineRule="auto"/>
        <w:contextualSpacing/>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66"/>
        <w:gridCol w:w="1162"/>
        <w:gridCol w:w="460"/>
        <w:gridCol w:w="10"/>
        <w:gridCol w:w="403"/>
        <w:gridCol w:w="951"/>
        <w:gridCol w:w="446"/>
        <w:gridCol w:w="309"/>
        <w:gridCol w:w="320"/>
        <w:gridCol w:w="667"/>
        <w:gridCol w:w="449"/>
        <w:gridCol w:w="174"/>
        <w:gridCol w:w="523"/>
        <w:gridCol w:w="20"/>
        <w:gridCol w:w="990"/>
        <w:gridCol w:w="1089"/>
      </w:tblGrid>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r w:rsidRPr="00ED26E5">
              <w:t>Наименование, адрес и телефон владельца транспортного средства</w:t>
            </w: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701" w:type="dxa"/>
            <w:gridSpan w:val="5"/>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ИНН, ОГРН / ОГРИП владельца транспортного средства</w:t>
            </w:r>
            <w:hyperlink w:anchor="sub_111" w:history="1">
              <w:r w:rsidRPr="00ED26E5">
                <w:rPr>
                  <w:rStyle w:val="a3"/>
                </w:rPr>
                <w:t>*</w:t>
              </w:r>
            </w:hyperlink>
          </w:p>
        </w:tc>
        <w:tc>
          <w:tcPr>
            <w:tcW w:w="5938" w:type="dxa"/>
            <w:gridSpan w:val="11"/>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r w:rsidRPr="00ED26E5">
              <w:t>Маршрут движения</w:t>
            </w: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
          <w:p w:rsidR="008D21FC" w:rsidRPr="00ED26E5" w:rsidRDefault="008D21FC" w:rsidP="00CC59E1">
            <w:pPr>
              <w:pStyle w:val="a8"/>
              <w:suppressAutoHyphens/>
              <w:contextualSpacing/>
            </w:pPr>
          </w:p>
        </w:tc>
      </w:tr>
      <w:tr w:rsidR="008D21FC" w:rsidRPr="00ED26E5" w:rsidTr="006F56BB">
        <w:tc>
          <w:tcPr>
            <w:tcW w:w="7560" w:type="dxa"/>
            <w:gridSpan w:val="14"/>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Вид перевозки (международная, межрегиональная, местная)</w:t>
            </w:r>
          </w:p>
        </w:tc>
        <w:tc>
          <w:tcPr>
            <w:tcW w:w="2079" w:type="dxa"/>
            <w:gridSpan w:val="2"/>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701" w:type="dxa"/>
            <w:gridSpan w:val="5"/>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На срок</w:t>
            </w:r>
          </w:p>
        </w:tc>
        <w:tc>
          <w:tcPr>
            <w:tcW w:w="1706" w:type="dxa"/>
            <w:gridSpan w:val="3"/>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с</w:t>
            </w:r>
          </w:p>
        </w:tc>
        <w:tc>
          <w:tcPr>
            <w:tcW w:w="1436" w:type="dxa"/>
            <w:gridSpan w:val="3"/>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707" w:type="dxa"/>
            <w:gridSpan w:val="4"/>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по</w:t>
            </w:r>
          </w:p>
        </w:tc>
        <w:tc>
          <w:tcPr>
            <w:tcW w:w="1089" w:type="dxa"/>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701" w:type="dxa"/>
            <w:gridSpan w:val="5"/>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На количество поездок</w:t>
            </w:r>
          </w:p>
        </w:tc>
        <w:tc>
          <w:tcPr>
            <w:tcW w:w="5938" w:type="dxa"/>
            <w:gridSpan w:val="11"/>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701" w:type="dxa"/>
            <w:gridSpan w:val="5"/>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Характеристика груза:</w:t>
            </w:r>
          </w:p>
        </w:tc>
        <w:tc>
          <w:tcPr>
            <w:tcW w:w="1397"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Делимый</w:t>
            </w:r>
          </w:p>
        </w:tc>
        <w:tc>
          <w:tcPr>
            <w:tcW w:w="2442" w:type="dxa"/>
            <w:gridSpan w:val="6"/>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да</w:t>
            </w:r>
          </w:p>
        </w:tc>
        <w:tc>
          <w:tcPr>
            <w:tcW w:w="2099" w:type="dxa"/>
            <w:gridSpan w:val="3"/>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r w:rsidRPr="00ED26E5">
              <w:t>нет</w:t>
            </w:r>
          </w:p>
        </w:tc>
      </w:tr>
      <w:tr w:rsidR="008D21FC" w:rsidRPr="00ED26E5" w:rsidTr="006F56BB">
        <w:tc>
          <w:tcPr>
            <w:tcW w:w="5098" w:type="dxa"/>
            <w:gridSpan w:val="7"/>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Наименование</w:t>
            </w:r>
            <w:hyperlink w:anchor="sub_222" w:history="1">
              <w:r w:rsidRPr="00ED26E5">
                <w:rPr>
                  <w:rStyle w:val="a3"/>
                </w:rPr>
                <w:t>**</w:t>
              </w:r>
            </w:hyperlink>
          </w:p>
        </w:tc>
        <w:tc>
          <w:tcPr>
            <w:tcW w:w="2442" w:type="dxa"/>
            <w:gridSpan w:val="6"/>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Габариты</w:t>
            </w:r>
          </w:p>
        </w:tc>
        <w:tc>
          <w:tcPr>
            <w:tcW w:w="2099" w:type="dxa"/>
            <w:gridSpan w:val="3"/>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r w:rsidRPr="00ED26E5">
              <w:t>Масса</w:t>
            </w:r>
          </w:p>
        </w:tc>
      </w:tr>
      <w:tr w:rsidR="008D21FC" w:rsidRPr="00ED26E5" w:rsidTr="006F56BB">
        <w:tc>
          <w:tcPr>
            <w:tcW w:w="5098" w:type="dxa"/>
            <w:gridSpan w:val="7"/>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p>
          <w:p w:rsidR="008D21FC" w:rsidRPr="00ED26E5" w:rsidRDefault="008D21FC" w:rsidP="00CC59E1">
            <w:pPr>
              <w:pStyle w:val="a8"/>
              <w:suppressAutoHyphens/>
              <w:contextualSpacing/>
            </w:pPr>
          </w:p>
        </w:tc>
        <w:tc>
          <w:tcPr>
            <w:tcW w:w="2442" w:type="dxa"/>
            <w:gridSpan w:val="6"/>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2099" w:type="dxa"/>
            <w:gridSpan w:val="3"/>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roofErr w:type="gramStart"/>
            <w:r w:rsidRPr="00ED26E5">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
          <w:p w:rsidR="00527D30" w:rsidRPr="00ED26E5" w:rsidRDefault="00527D30" w:rsidP="00CC59E1">
            <w:pPr>
              <w:suppressAutoHyphens/>
              <w:spacing w:after="0" w:line="240" w:lineRule="auto"/>
              <w:contextualSpacing/>
              <w:rPr>
                <w:rFonts w:ascii="Arial" w:hAnsi="Arial" w:cs="Arial"/>
                <w:sz w:val="24"/>
                <w:szCs w:val="24"/>
              </w:rPr>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r w:rsidRPr="00ED26E5">
              <w:t>Параметры транспортного средства (автопоезда)</w:t>
            </w:r>
          </w:p>
        </w:tc>
      </w:tr>
      <w:tr w:rsidR="008D21FC" w:rsidRPr="00ED26E5" w:rsidTr="006F56BB">
        <w:tc>
          <w:tcPr>
            <w:tcW w:w="3288" w:type="dxa"/>
            <w:gridSpan w:val="3"/>
            <w:vMerge w:val="restart"/>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Масса транспортного средства (автопоезда) без груза/с грузом (т)</w:t>
            </w:r>
          </w:p>
        </w:tc>
        <w:tc>
          <w:tcPr>
            <w:tcW w:w="1810" w:type="dxa"/>
            <w:gridSpan w:val="4"/>
            <w:vMerge w:val="restart"/>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919" w:type="dxa"/>
            <w:gridSpan w:val="5"/>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Масса тягача (т)</w:t>
            </w:r>
          </w:p>
        </w:tc>
        <w:tc>
          <w:tcPr>
            <w:tcW w:w="2622" w:type="dxa"/>
            <w:gridSpan w:val="4"/>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r w:rsidRPr="00ED26E5">
              <w:t>Масса прицепа (полуприцепа) (т)</w:t>
            </w:r>
          </w:p>
        </w:tc>
      </w:tr>
      <w:tr w:rsidR="008D21FC" w:rsidRPr="00ED26E5" w:rsidTr="006F56BB">
        <w:tc>
          <w:tcPr>
            <w:tcW w:w="3288" w:type="dxa"/>
            <w:gridSpan w:val="3"/>
            <w:vMerge/>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810" w:type="dxa"/>
            <w:gridSpan w:val="4"/>
            <w:vMerge/>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919" w:type="dxa"/>
            <w:gridSpan w:val="5"/>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2622" w:type="dxa"/>
            <w:gridSpan w:val="4"/>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298" w:type="dxa"/>
            <w:gridSpan w:val="4"/>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Расстояния между осями</w:t>
            </w:r>
          </w:p>
        </w:tc>
        <w:tc>
          <w:tcPr>
            <w:tcW w:w="6341" w:type="dxa"/>
            <w:gridSpan w:val="12"/>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3298" w:type="dxa"/>
            <w:gridSpan w:val="4"/>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Нагрузки на оси (т)</w:t>
            </w:r>
          </w:p>
        </w:tc>
        <w:tc>
          <w:tcPr>
            <w:tcW w:w="6341" w:type="dxa"/>
            <w:gridSpan w:val="12"/>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r w:rsidRPr="00ED26E5">
              <w:t>Габариты транспортного средства (автопоезда):</w:t>
            </w:r>
          </w:p>
        </w:tc>
      </w:tr>
      <w:tr w:rsidR="008D21FC" w:rsidRPr="00ED26E5" w:rsidTr="006F56BB">
        <w:tc>
          <w:tcPr>
            <w:tcW w:w="1666" w:type="dxa"/>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Длин</w:t>
            </w:r>
            <w:proofErr w:type="gramStart"/>
            <w:r w:rsidRPr="00ED26E5">
              <w:t>а(</w:t>
            </w:r>
            <w:proofErr w:type="gramEnd"/>
            <w:r w:rsidRPr="00ED26E5">
              <w:t>м)</w:t>
            </w:r>
          </w:p>
        </w:tc>
        <w:tc>
          <w:tcPr>
            <w:tcW w:w="1632" w:type="dxa"/>
            <w:gridSpan w:val="3"/>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Ширина (м)</w:t>
            </w:r>
          </w:p>
        </w:tc>
        <w:tc>
          <w:tcPr>
            <w:tcW w:w="1354"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Высота (м)</w:t>
            </w:r>
          </w:p>
        </w:tc>
        <w:tc>
          <w:tcPr>
            <w:tcW w:w="4987" w:type="dxa"/>
            <w:gridSpan w:val="10"/>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r w:rsidRPr="00ED26E5">
              <w:t>Минимальный радиус поворота с грузом (м)</w:t>
            </w:r>
          </w:p>
        </w:tc>
      </w:tr>
      <w:tr w:rsidR="008D21FC" w:rsidRPr="00ED26E5" w:rsidTr="006F56BB">
        <w:tc>
          <w:tcPr>
            <w:tcW w:w="1666" w:type="dxa"/>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632" w:type="dxa"/>
            <w:gridSpan w:val="3"/>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1354"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4987" w:type="dxa"/>
            <w:gridSpan w:val="10"/>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4652" w:type="dxa"/>
            <w:gridSpan w:val="6"/>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Необходимость автомобиля сопровождения (прикрытия)</w:t>
            </w:r>
          </w:p>
        </w:tc>
        <w:tc>
          <w:tcPr>
            <w:tcW w:w="4987" w:type="dxa"/>
            <w:gridSpan w:val="10"/>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5727" w:type="dxa"/>
            <w:gridSpan w:val="9"/>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 xml:space="preserve">Предполагаемая максимальная скорость движения транспортного средства (автопоезда) </w:t>
            </w:r>
            <w:r w:rsidRPr="00ED26E5">
              <w:lastRenderedPageBreak/>
              <w:t>(</w:t>
            </w:r>
            <w:proofErr w:type="gramStart"/>
            <w:r w:rsidRPr="00ED26E5">
              <w:t>км</w:t>
            </w:r>
            <w:proofErr w:type="gramEnd"/>
            <w:r w:rsidRPr="00ED26E5">
              <w:t>/час)</w:t>
            </w:r>
          </w:p>
        </w:tc>
        <w:tc>
          <w:tcPr>
            <w:tcW w:w="3912" w:type="dxa"/>
            <w:gridSpan w:val="7"/>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5727" w:type="dxa"/>
            <w:gridSpan w:val="9"/>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lastRenderedPageBreak/>
              <w:t>Банковские реквизиты</w:t>
            </w:r>
          </w:p>
        </w:tc>
        <w:tc>
          <w:tcPr>
            <w:tcW w:w="3912" w:type="dxa"/>
            <w:gridSpan w:val="7"/>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p>
          <w:p w:rsidR="008D21FC" w:rsidRPr="00ED26E5" w:rsidRDefault="008D21FC" w:rsidP="00CC59E1">
            <w:pPr>
              <w:pStyle w:val="a8"/>
              <w:suppressAutoHyphens/>
              <w:contextualSpacing/>
            </w:pPr>
          </w:p>
          <w:p w:rsidR="008D21FC" w:rsidRPr="00ED26E5" w:rsidRDefault="008D21FC" w:rsidP="00CC59E1">
            <w:pPr>
              <w:pStyle w:val="a8"/>
              <w:suppressAutoHyphens/>
              <w:contextualSpacing/>
            </w:pPr>
          </w:p>
          <w:p w:rsidR="008D21FC" w:rsidRPr="00ED26E5" w:rsidRDefault="008D21FC" w:rsidP="00CC59E1">
            <w:pPr>
              <w:pStyle w:val="a8"/>
              <w:suppressAutoHyphens/>
              <w:contextualSpacing/>
            </w:pPr>
          </w:p>
        </w:tc>
      </w:tr>
      <w:tr w:rsidR="008D21FC" w:rsidRPr="00ED26E5" w:rsidTr="006F56BB">
        <w:tc>
          <w:tcPr>
            <w:tcW w:w="9639" w:type="dxa"/>
            <w:gridSpan w:val="16"/>
            <w:tcBorders>
              <w:top w:val="single" w:sz="4" w:space="0" w:color="auto"/>
              <w:bottom w:val="single" w:sz="4" w:space="0" w:color="auto"/>
            </w:tcBorders>
          </w:tcPr>
          <w:p w:rsidR="008D21FC" w:rsidRPr="00ED26E5" w:rsidRDefault="008D21FC" w:rsidP="00CC59E1">
            <w:pPr>
              <w:pStyle w:val="a8"/>
              <w:suppressAutoHyphens/>
              <w:contextualSpacing/>
            </w:pPr>
            <w:r w:rsidRPr="00ED26E5">
              <w:t>Оплату гарантируем</w:t>
            </w:r>
          </w:p>
        </w:tc>
      </w:tr>
      <w:tr w:rsidR="008D21FC" w:rsidRPr="00ED26E5" w:rsidTr="006F56BB">
        <w:tc>
          <w:tcPr>
            <w:tcW w:w="2828" w:type="dxa"/>
            <w:gridSpan w:val="2"/>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3566" w:type="dxa"/>
            <w:gridSpan w:val="8"/>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p>
        </w:tc>
        <w:tc>
          <w:tcPr>
            <w:tcW w:w="3245" w:type="dxa"/>
            <w:gridSpan w:val="6"/>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p>
        </w:tc>
      </w:tr>
      <w:tr w:rsidR="008D21FC" w:rsidRPr="00ED26E5" w:rsidTr="006F56BB">
        <w:tc>
          <w:tcPr>
            <w:tcW w:w="2828" w:type="dxa"/>
            <w:gridSpan w:val="2"/>
            <w:tcBorders>
              <w:top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(должность)</w:t>
            </w:r>
          </w:p>
        </w:tc>
        <w:tc>
          <w:tcPr>
            <w:tcW w:w="3566" w:type="dxa"/>
            <w:gridSpan w:val="8"/>
            <w:tcBorders>
              <w:top w:val="single" w:sz="4" w:space="0" w:color="auto"/>
              <w:left w:val="single" w:sz="4" w:space="0" w:color="auto"/>
              <w:bottom w:val="single" w:sz="4" w:space="0" w:color="auto"/>
              <w:right w:val="single" w:sz="4" w:space="0" w:color="auto"/>
            </w:tcBorders>
          </w:tcPr>
          <w:p w:rsidR="008D21FC" w:rsidRPr="00ED26E5" w:rsidRDefault="008D21FC" w:rsidP="00CC59E1">
            <w:pPr>
              <w:pStyle w:val="a8"/>
              <w:suppressAutoHyphens/>
              <w:contextualSpacing/>
            </w:pPr>
            <w:r w:rsidRPr="00ED26E5">
              <w:t>(подпись)</w:t>
            </w:r>
          </w:p>
        </w:tc>
        <w:tc>
          <w:tcPr>
            <w:tcW w:w="3245" w:type="dxa"/>
            <w:gridSpan w:val="6"/>
            <w:tcBorders>
              <w:top w:val="single" w:sz="4" w:space="0" w:color="auto"/>
              <w:left w:val="single" w:sz="4" w:space="0" w:color="auto"/>
              <w:bottom w:val="single" w:sz="4" w:space="0" w:color="auto"/>
            </w:tcBorders>
          </w:tcPr>
          <w:p w:rsidR="008D21FC" w:rsidRPr="00ED26E5" w:rsidRDefault="008D21FC" w:rsidP="00CC59E1">
            <w:pPr>
              <w:pStyle w:val="a8"/>
              <w:suppressAutoHyphens/>
              <w:contextualSpacing/>
            </w:pPr>
            <w:r w:rsidRPr="00ED26E5">
              <w:t>(фамилия)</w:t>
            </w:r>
          </w:p>
        </w:tc>
      </w:tr>
    </w:tbl>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CC59E1">
      <w:pPr>
        <w:pStyle w:val="a5"/>
        <w:suppressAutoHyphens/>
        <w:contextualSpacing/>
        <w:jc w:val="both"/>
      </w:pPr>
      <w:r w:rsidRPr="00ED26E5">
        <w:t>______________________________</w:t>
      </w:r>
    </w:p>
    <w:p w:rsidR="008D21FC" w:rsidRPr="00ED26E5" w:rsidRDefault="008D21FC" w:rsidP="00CC59E1">
      <w:pPr>
        <w:suppressAutoHyphens/>
        <w:spacing w:after="0" w:line="240" w:lineRule="auto"/>
        <w:contextualSpacing/>
        <w:jc w:val="both"/>
        <w:rPr>
          <w:rFonts w:ascii="Arial" w:hAnsi="Arial" w:cs="Arial"/>
          <w:sz w:val="24"/>
          <w:szCs w:val="24"/>
        </w:rPr>
      </w:pPr>
      <w:bookmarkStart w:id="66" w:name="sub_111"/>
      <w:r w:rsidRPr="00ED26E5">
        <w:rPr>
          <w:rFonts w:ascii="Arial" w:hAnsi="Arial" w:cs="Arial"/>
          <w:sz w:val="24"/>
          <w:szCs w:val="24"/>
        </w:rPr>
        <w:t>*Для российских владельцев транспортных средств.</w:t>
      </w:r>
    </w:p>
    <w:p w:rsidR="008D21FC" w:rsidRPr="00ED26E5" w:rsidRDefault="008D21FC" w:rsidP="00CC59E1">
      <w:pPr>
        <w:suppressAutoHyphens/>
        <w:spacing w:after="0" w:line="240" w:lineRule="auto"/>
        <w:contextualSpacing/>
        <w:jc w:val="both"/>
        <w:rPr>
          <w:rFonts w:ascii="Arial" w:hAnsi="Arial" w:cs="Arial"/>
          <w:sz w:val="24"/>
          <w:szCs w:val="24"/>
        </w:rPr>
      </w:pPr>
      <w:bookmarkStart w:id="67" w:name="sub_222"/>
      <w:bookmarkEnd w:id="66"/>
      <w:r w:rsidRPr="00ED26E5">
        <w:rPr>
          <w:rFonts w:ascii="Arial" w:hAnsi="Arial" w:cs="Arial"/>
          <w:sz w:val="24"/>
          <w:szCs w:val="24"/>
        </w:rPr>
        <w:t>**В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bookmarkEnd w:id="67"/>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736B0E" w:rsidRPr="00ED26E5" w:rsidRDefault="00736B0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 xml:space="preserve">Специалист </w:t>
      </w:r>
      <w:r w:rsidR="00527D30" w:rsidRPr="00ED26E5">
        <w:rPr>
          <w:rFonts w:ascii="Arial" w:hAnsi="Arial" w:cs="Arial"/>
          <w:sz w:val="24"/>
          <w:szCs w:val="24"/>
          <w:lang w:val="en-US"/>
        </w:rPr>
        <w:t>I</w:t>
      </w:r>
      <w:r w:rsidRPr="00ED26E5">
        <w:rPr>
          <w:rFonts w:ascii="Arial" w:hAnsi="Arial" w:cs="Arial"/>
          <w:sz w:val="24"/>
          <w:szCs w:val="24"/>
        </w:rPr>
        <w:t xml:space="preserve"> категории администрации</w:t>
      </w:r>
    </w:p>
    <w:p w:rsidR="00736B0E" w:rsidRPr="00ED26E5" w:rsidRDefault="00736B0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Новомалороссийского сельского</w:t>
      </w:r>
    </w:p>
    <w:p w:rsidR="00CC59E1" w:rsidRDefault="00736B0E"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поселения Выселковского района</w:t>
      </w:r>
    </w:p>
    <w:p w:rsidR="00736B0E" w:rsidRPr="00ED26E5" w:rsidRDefault="00736B0E" w:rsidP="00ED26E5">
      <w:pPr>
        <w:pStyle w:val="11"/>
        <w:suppressAutoHyphens/>
        <w:ind w:firstLine="709"/>
        <w:contextualSpacing/>
        <w:jc w:val="both"/>
        <w:rPr>
          <w:rFonts w:ascii="Arial" w:hAnsi="Arial" w:cs="Arial"/>
          <w:sz w:val="24"/>
          <w:szCs w:val="24"/>
        </w:rPr>
      </w:pPr>
      <w:proofErr w:type="spellStart"/>
      <w:r w:rsidRPr="00ED26E5">
        <w:rPr>
          <w:rFonts w:ascii="Arial" w:hAnsi="Arial" w:cs="Arial"/>
          <w:sz w:val="24"/>
          <w:szCs w:val="24"/>
        </w:rPr>
        <w:t>Е.Ю.Понарина</w:t>
      </w:r>
      <w:proofErr w:type="spellEnd"/>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527D30" w:rsidRPr="00ED26E5" w:rsidRDefault="00527D30"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AF1B1A" w:rsidRPr="00ED26E5" w:rsidRDefault="00AF1B1A" w:rsidP="003C7E1A">
      <w:pPr>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ПРИЛОЖЕНИЕ №</w:t>
      </w:r>
      <w:r w:rsidR="004E5BEB" w:rsidRPr="00ED26E5">
        <w:rPr>
          <w:rFonts w:ascii="Arial" w:hAnsi="Arial" w:cs="Arial"/>
          <w:bCs/>
          <w:sz w:val="24"/>
          <w:szCs w:val="24"/>
        </w:rPr>
        <w:t>2</w:t>
      </w:r>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к административному регламенту</w:t>
      </w:r>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sz w:val="24"/>
          <w:szCs w:val="24"/>
        </w:rPr>
        <w:t>«</w:t>
      </w:r>
      <w:r w:rsidRPr="00ED26E5">
        <w:rPr>
          <w:rFonts w:ascii="Arial" w:hAnsi="Arial" w:cs="Arial"/>
          <w:bCs/>
          <w:sz w:val="24"/>
          <w:szCs w:val="24"/>
        </w:rPr>
        <w:t>Выдача специального разрешения</w:t>
      </w:r>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 xml:space="preserve">на движение по </w:t>
      </w:r>
      <w:proofErr w:type="gramStart"/>
      <w:r w:rsidRPr="00ED26E5">
        <w:rPr>
          <w:rFonts w:ascii="Arial" w:hAnsi="Arial" w:cs="Arial"/>
          <w:bCs/>
          <w:sz w:val="24"/>
          <w:szCs w:val="24"/>
        </w:rPr>
        <w:t>автомобильным</w:t>
      </w:r>
      <w:proofErr w:type="gramEnd"/>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дорогам местного значения тяжеловесного</w:t>
      </w:r>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и (или) крупногабаритного</w:t>
      </w:r>
    </w:p>
    <w:p w:rsidR="00AF1B1A" w:rsidRPr="00ED26E5" w:rsidRDefault="00AF1B1A" w:rsidP="003C7E1A">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транспортного средства</w:t>
      </w:r>
      <w:r w:rsidRPr="00ED26E5">
        <w:rPr>
          <w:rFonts w:ascii="Arial" w:hAnsi="Arial" w:cs="Arial"/>
          <w:sz w:val="24"/>
          <w:szCs w:val="24"/>
        </w:rPr>
        <w:t>»</w:t>
      </w:r>
    </w:p>
    <w:p w:rsidR="008D21FC" w:rsidRPr="00ED26E5" w:rsidRDefault="008D21FC" w:rsidP="003C7E1A">
      <w:pPr>
        <w:suppressAutoHyphens/>
        <w:autoSpaceDE w:val="0"/>
        <w:autoSpaceDN w:val="0"/>
        <w:adjustRightInd w:val="0"/>
        <w:spacing w:after="0" w:line="240" w:lineRule="auto"/>
        <w:contextualSpacing/>
        <w:jc w:val="center"/>
        <w:outlineLvl w:val="0"/>
        <w:rPr>
          <w:rFonts w:ascii="Arial" w:hAnsi="Arial" w:cs="Arial"/>
          <w:bCs/>
          <w:sz w:val="24"/>
          <w:szCs w:val="24"/>
        </w:rPr>
      </w:pPr>
    </w:p>
    <w:p w:rsidR="00527D30" w:rsidRPr="00ED26E5" w:rsidRDefault="00527D30" w:rsidP="003C7E1A">
      <w:pPr>
        <w:suppressAutoHyphens/>
        <w:autoSpaceDE w:val="0"/>
        <w:autoSpaceDN w:val="0"/>
        <w:adjustRightInd w:val="0"/>
        <w:spacing w:after="0" w:line="240" w:lineRule="auto"/>
        <w:contextualSpacing/>
        <w:jc w:val="center"/>
        <w:outlineLvl w:val="0"/>
        <w:rPr>
          <w:rFonts w:ascii="Arial" w:hAnsi="Arial" w:cs="Arial"/>
          <w:bCs/>
          <w:sz w:val="24"/>
          <w:szCs w:val="24"/>
        </w:rPr>
      </w:pPr>
    </w:p>
    <w:p w:rsidR="008D21FC" w:rsidRPr="00ED26E5" w:rsidRDefault="00527D30" w:rsidP="003C7E1A">
      <w:pPr>
        <w:suppressAutoHyphens/>
        <w:autoSpaceDE w:val="0"/>
        <w:autoSpaceDN w:val="0"/>
        <w:adjustRightInd w:val="0"/>
        <w:spacing w:after="0" w:line="240" w:lineRule="auto"/>
        <w:contextualSpacing/>
        <w:jc w:val="center"/>
        <w:outlineLvl w:val="0"/>
        <w:rPr>
          <w:rFonts w:ascii="Arial" w:hAnsi="Arial" w:cs="Arial"/>
          <w:bCs/>
          <w:sz w:val="24"/>
          <w:szCs w:val="24"/>
        </w:rPr>
      </w:pPr>
      <w:r w:rsidRPr="00ED26E5">
        <w:rPr>
          <w:rFonts w:ascii="Arial" w:hAnsi="Arial" w:cs="Arial"/>
          <w:bCs/>
          <w:sz w:val="24"/>
          <w:szCs w:val="24"/>
        </w:rPr>
        <w:t>БЛОК - СХЕМА</w:t>
      </w:r>
    </w:p>
    <w:p w:rsidR="00AF1B1A" w:rsidRPr="00ED26E5" w:rsidRDefault="008D21FC" w:rsidP="003C7E1A">
      <w:pPr>
        <w:pStyle w:val="ConsPlusNormal"/>
        <w:tabs>
          <w:tab w:val="left" w:pos="0"/>
        </w:tabs>
        <w:ind w:firstLine="0"/>
        <w:contextualSpacing/>
        <w:jc w:val="center"/>
        <w:rPr>
          <w:rFonts w:cs="Arial"/>
          <w:sz w:val="24"/>
          <w:szCs w:val="24"/>
        </w:rPr>
      </w:pPr>
      <w:r w:rsidRPr="00ED26E5">
        <w:rPr>
          <w:rFonts w:cs="Arial"/>
          <w:sz w:val="24"/>
          <w:szCs w:val="24"/>
        </w:rPr>
        <w:t>процедур</w:t>
      </w:r>
      <w:r w:rsidR="00AF1B1A" w:rsidRPr="00ED26E5">
        <w:rPr>
          <w:rFonts w:cs="Arial"/>
          <w:sz w:val="24"/>
          <w:szCs w:val="24"/>
        </w:rPr>
        <w:t>ы выдачи разрешения на движение</w:t>
      </w:r>
    </w:p>
    <w:p w:rsidR="00AF1B1A" w:rsidRPr="00ED26E5" w:rsidRDefault="008D21FC" w:rsidP="003C7E1A">
      <w:pPr>
        <w:pStyle w:val="ConsPlusNormal"/>
        <w:tabs>
          <w:tab w:val="left" w:pos="0"/>
        </w:tabs>
        <w:ind w:firstLine="0"/>
        <w:contextualSpacing/>
        <w:jc w:val="center"/>
        <w:rPr>
          <w:rFonts w:cs="Arial"/>
          <w:sz w:val="24"/>
          <w:szCs w:val="24"/>
        </w:rPr>
      </w:pPr>
      <w:r w:rsidRPr="00ED26E5">
        <w:rPr>
          <w:rFonts w:cs="Arial"/>
          <w:sz w:val="24"/>
          <w:szCs w:val="24"/>
        </w:rPr>
        <w:t>по автомоби</w:t>
      </w:r>
      <w:r w:rsidR="00AF1B1A" w:rsidRPr="00ED26E5">
        <w:rPr>
          <w:rFonts w:cs="Arial"/>
          <w:sz w:val="24"/>
          <w:szCs w:val="24"/>
        </w:rPr>
        <w:t>льным дорогам местного значения</w:t>
      </w:r>
    </w:p>
    <w:p w:rsidR="008D21FC" w:rsidRPr="00ED26E5" w:rsidRDefault="008D21FC" w:rsidP="003C7E1A">
      <w:pPr>
        <w:pStyle w:val="ConsPlusNormal"/>
        <w:tabs>
          <w:tab w:val="left" w:pos="0"/>
        </w:tabs>
        <w:ind w:firstLine="0"/>
        <w:contextualSpacing/>
        <w:jc w:val="center"/>
        <w:rPr>
          <w:rFonts w:cs="Arial"/>
          <w:sz w:val="24"/>
          <w:szCs w:val="24"/>
        </w:rPr>
      </w:pPr>
      <w:r w:rsidRPr="00ED26E5">
        <w:rPr>
          <w:rFonts w:cs="Arial"/>
          <w:sz w:val="24"/>
          <w:szCs w:val="24"/>
        </w:rPr>
        <w:t>тяжеловесного и (или) крупногабаритного транспортного средства</w:t>
      </w:r>
    </w:p>
    <w:p w:rsidR="008D21FC" w:rsidRPr="00ED26E5" w:rsidRDefault="008D21FC" w:rsidP="003C7E1A">
      <w:pPr>
        <w:pStyle w:val="ConsPlusNormal"/>
        <w:tabs>
          <w:tab w:val="left" w:pos="0"/>
        </w:tabs>
        <w:ind w:firstLine="0"/>
        <w:contextualSpacing/>
        <w:jc w:val="center"/>
        <w:rPr>
          <w:rFonts w:cs="Arial"/>
          <w:sz w:val="24"/>
          <w:szCs w:val="24"/>
        </w:rPr>
      </w:pPr>
    </w:p>
    <w:tbl>
      <w:tblPr>
        <w:tblW w:w="0" w:type="auto"/>
        <w:tblInd w:w="2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09"/>
      </w:tblGrid>
      <w:tr w:rsidR="008D21FC" w:rsidRPr="00ED26E5" w:rsidTr="00702F41">
        <w:trPr>
          <w:trHeight w:val="771"/>
        </w:trPr>
        <w:tc>
          <w:tcPr>
            <w:tcW w:w="6209" w:type="dxa"/>
            <w:tcBorders>
              <w:top w:val="single" w:sz="4" w:space="0" w:color="auto"/>
              <w:left w:val="single" w:sz="4" w:space="0" w:color="auto"/>
              <w:bottom w:val="single" w:sz="4" w:space="0" w:color="auto"/>
              <w:right w:val="single" w:sz="4" w:space="0" w:color="auto"/>
            </w:tcBorders>
          </w:tcPr>
          <w:p w:rsidR="008D21FC" w:rsidRPr="00ED26E5" w:rsidRDefault="00214126" w:rsidP="003C7E1A">
            <w:pPr>
              <w:pStyle w:val="ConsPlusNonformat"/>
              <w:suppressAutoHyphens/>
              <w:contextualSpacing/>
              <w:jc w:val="center"/>
              <w:rPr>
                <w:rFonts w:ascii="Arial" w:hAnsi="Arial" w:cs="Arial"/>
                <w:sz w:val="24"/>
                <w:szCs w:val="24"/>
              </w:rPr>
            </w:pPr>
            <w:r>
              <w:rPr>
                <w:rFonts w:ascii="Arial" w:hAnsi="Arial" w:cs="Arial"/>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0.85pt;margin-top:33.6pt;width:0;height:34.6pt;z-index:251660288" o:connectortype="straight">
                  <v:stroke endarrow="block"/>
                </v:shape>
              </w:pict>
            </w:r>
            <w:r w:rsidR="008D21FC" w:rsidRPr="00ED26E5">
              <w:rPr>
                <w:rFonts w:ascii="Arial" w:hAnsi="Arial" w:cs="Arial"/>
                <w:sz w:val="24"/>
                <w:szCs w:val="24"/>
              </w:rPr>
              <w:t>Прием заявления и документов Заявителя о предоставлении муниципальной услуги</w:t>
            </w:r>
          </w:p>
        </w:tc>
      </w:tr>
    </w:tbl>
    <w:p w:rsidR="008D21FC" w:rsidRPr="00ED26E5" w:rsidRDefault="008D21FC" w:rsidP="003C7E1A">
      <w:pPr>
        <w:pStyle w:val="ConsPlusNonformat"/>
        <w:suppressAutoHyphens/>
        <w:contextualSpacing/>
        <w:jc w:val="both"/>
        <w:rPr>
          <w:rFonts w:ascii="Arial" w:hAnsi="Arial" w:cs="Arial"/>
          <w:sz w:val="24"/>
          <w:szCs w:val="24"/>
        </w:rPr>
      </w:pPr>
    </w:p>
    <w:p w:rsidR="008D21FC" w:rsidRPr="00ED26E5" w:rsidRDefault="008D21FC" w:rsidP="003C7E1A">
      <w:pPr>
        <w:pStyle w:val="ConsPlusNonformat"/>
        <w:suppressAutoHyphens/>
        <w:contextualSpacing/>
        <w:jc w:val="both"/>
        <w:rPr>
          <w:rFonts w:ascii="Arial" w:hAnsi="Arial" w:cs="Arial"/>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39"/>
      </w:tblGrid>
      <w:tr w:rsidR="008D21FC" w:rsidRPr="00ED26E5" w:rsidTr="00527D30">
        <w:tc>
          <w:tcPr>
            <w:tcW w:w="9639" w:type="dxa"/>
            <w:tcBorders>
              <w:top w:val="single" w:sz="4" w:space="0" w:color="auto"/>
              <w:left w:val="single" w:sz="4" w:space="0" w:color="auto"/>
              <w:bottom w:val="single" w:sz="4" w:space="0" w:color="auto"/>
              <w:right w:val="single" w:sz="4" w:space="0" w:color="auto"/>
            </w:tcBorders>
          </w:tcPr>
          <w:p w:rsidR="008D21FC" w:rsidRPr="00ED26E5" w:rsidRDefault="008D21FC" w:rsidP="003C7E1A">
            <w:pPr>
              <w:pStyle w:val="aa"/>
              <w:widowControl/>
              <w:suppressAutoHyphens/>
              <w:autoSpaceDE w:val="0"/>
              <w:spacing w:line="240" w:lineRule="auto"/>
              <w:ind w:left="0"/>
              <w:jc w:val="center"/>
              <w:rPr>
                <w:rFonts w:ascii="Arial" w:hAnsi="Arial" w:cs="Arial"/>
              </w:rPr>
            </w:pPr>
            <w:r w:rsidRPr="00ED26E5">
              <w:rPr>
                <w:rFonts w:ascii="Arial" w:hAnsi="Arial" w:cs="Arial"/>
              </w:rPr>
              <w:t>Подготовка документа на оплату возмещения вреда, причиняемого транспортными средствами, осуществляющими перевозки тяжеловесных грузов по автомобильным дорогам и государственной пошлины за выдачу разрешения</w:t>
            </w:r>
          </w:p>
          <w:p w:rsidR="00527D30" w:rsidRPr="00ED26E5" w:rsidRDefault="00214126" w:rsidP="003C7E1A">
            <w:pPr>
              <w:pStyle w:val="aa"/>
              <w:widowControl/>
              <w:suppressAutoHyphens/>
              <w:autoSpaceDE w:val="0"/>
              <w:spacing w:line="240" w:lineRule="auto"/>
              <w:ind w:left="0"/>
              <w:jc w:val="center"/>
              <w:rPr>
                <w:rFonts w:ascii="Arial" w:hAnsi="Arial" w:cs="Arial"/>
              </w:rPr>
            </w:pPr>
            <w:r>
              <w:rPr>
                <w:rFonts w:ascii="Arial" w:hAnsi="Arial" w:cs="Arial"/>
              </w:rPr>
              <w:pict>
                <v:shape id="_x0000_s1029" type="#_x0000_t32" style="position:absolute;left:0;text-align:left;margin-left:242.55pt;margin-top:12.35pt;width:.05pt;height:32.2pt;z-index:251663360;mso-position-horizontal-relative:text;mso-position-vertical-relative:text" o:connectortype="straight">
                  <v:stroke endarrow="block"/>
                </v:shape>
              </w:pict>
            </w:r>
          </w:p>
        </w:tc>
      </w:tr>
    </w:tbl>
    <w:p w:rsidR="008D21FC" w:rsidRPr="00ED26E5" w:rsidRDefault="008D21FC" w:rsidP="003C7E1A">
      <w:pPr>
        <w:pStyle w:val="ConsPlusNonformat"/>
        <w:suppressAutoHyphens/>
        <w:contextualSpacing/>
        <w:jc w:val="both"/>
        <w:rPr>
          <w:rFonts w:ascii="Arial" w:hAnsi="Arial" w:cs="Arial"/>
          <w:sz w:val="24"/>
          <w:szCs w:val="24"/>
        </w:rPr>
      </w:pPr>
    </w:p>
    <w:p w:rsidR="008D21FC" w:rsidRPr="00ED26E5" w:rsidRDefault="008D21FC" w:rsidP="003C7E1A">
      <w:pPr>
        <w:pStyle w:val="ConsPlusNonformat"/>
        <w:suppressAutoHyphens/>
        <w:contextualSpacing/>
        <w:jc w:val="both"/>
        <w:rPr>
          <w:rFonts w:ascii="Arial" w:hAnsi="Arial" w:cs="Arial"/>
          <w:sz w:val="24"/>
          <w:szCs w:val="24"/>
        </w:rPr>
      </w:pPr>
    </w:p>
    <w:tbl>
      <w:tblPr>
        <w:tblpPr w:leftFromText="180" w:rightFromText="180"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1"/>
      </w:tblGrid>
      <w:tr w:rsidR="008D21FC" w:rsidRPr="00ED26E5" w:rsidTr="006F56BB">
        <w:trPr>
          <w:trHeight w:val="416"/>
        </w:trPr>
        <w:tc>
          <w:tcPr>
            <w:tcW w:w="4301" w:type="dxa"/>
            <w:tcBorders>
              <w:top w:val="single" w:sz="4" w:space="0" w:color="auto"/>
              <w:left w:val="single" w:sz="4" w:space="0" w:color="auto"/>
              <w:bottom w:val="single" w:sz="4" w:space="0" w:color="auto"/>
              <w:right w:val="single" w:sz="4" w:space="0" w:color="auto"/>
            </w:tcBorders>
          </w:tcPr>
          <w:p w:rsidR="008D21FC" w:rsidRPr="00ED26E5" w:rsidRDefault="008D21FC" w:rsidP="003C7E1A">
            <w:pPr>
              <w:pStyle w:val="ConsPlusNonformat"/>
              <w:suppressAutoHyphens/>
              <w:contextualSpacing/>
              <w:jc w:val="center"/>
              <w:rPr>
                <w:rFonts w:ascii="Arial" w:hAnsi="Arial" w:cs="Arial"/>
                <w:sz w:val="24"/>
                <w:szCs w:val="24"/>
              </w:rPr>
            </w:pPr>
            <w:r w:rsidRPr="00ED26E5">
              <w:rPr>
                <w:rFonts w:ascii="Arial" w:hAnsi="Arial" w:cs="Arial"/>
                <w:sz w:val="24"/>
                <w:szCs w:val="24"/>
              </w:rPr>
              <w:t>Рассмотрение заявления</w:t>
            </w:r>
          </w:p>
        </w:tc>
      </w:tr>
    </w:tbl>
    <w:p w:rsidR="008D21FC" w:rsidRDefault="008D21FC" w:rsidP="003C7E1A">
      <w:pPr>
        <w:pStyle w:val="ConsPlusNonformat"/>
        <w:suppressAutoHyphens/>
        <w:contextualSpacing/>
        <w:jc w:val="both"/>
        <w:rPr>
          <w:rFonts w:ascii="Arial" w:hAnsi="Arial" w:cs="Arial"/>
          <w:sz w:val="24"/>
          <w:szCs w:val="24"/>
        </w:rPr>
      </w:pPr>
    </w:p>
    <w:p w:rsidR="00B51AE0" w:rsidRPr="00ED26E5" w:rsidRDefault="00B51AE0" w:rsidP="003C7E1A">
      <w:pPr>
        <w:pStyle w:val="ConsPlusNonformat"/>
        <w:suppressAutoHyphens/>
        <w:contextualSpacing/>
        <w:jc w:val="both"/>
        <w:rPr>
          <w:rFonts w:ascii="Arial" w:hAnsi="Arial" w:cs="Arial"/>
          <w:sz w:val="24"/>
          <w:szCs w:val="24"/>
        </w:rPr>
      </w:pPr>
    </w:p>
    <w:p w:rsidR="008D21FC" w:rsidRPr="00ED26E5" w:rsidRDefault="00214126" w:rsidP="003C7E1A">
      <w:pPr>
        <w:pStyle w:val="ConsPlusNonformat"/>
        <w:suppressAutoHyphens/>
        <w:contextualSpacing/>
        <w:jc w:val="both"/>
        <w:rPr>
          <w:rFonts w:ascii="Arial" w:hAnsi="Arial" w:cs="Arial"/>
          <w:sz w:val="24"/>
          <w:szCs w:val="24"/>
        </w:rPr>
      </w:pPr>
      <w:r>
        <w:rPr>
          <w:rFonts w:ascii="Arial" w:hAnsi="Arial" w:cs="Arial"/>
          <w:sz w:val="24"/>
          <w:szCs w:val="24"/>
        </w:rPr>
        <w:pict>
          <v:shape id="_x0000_s1027" type="#_x0000_t32" style="position:absolute;left:0;text-align:left;margin-left:166.1pt;margin-top:7.75pt;width:0;height:42.55pt;z-index:251661312" o:connectortype="straight">
            <v:stroke endarrow="block"/>
          </v:shape>
        </w:pict>
      </w:r>
      <w:r>
        <w:rPr>
          <w:rFonts w:ascii="Arial" w:hAnsi="Arial" w:cs="Arial"/>
          <w:sz w:val="24"/>
          <w:szCs w:val="24"/>
        </w:rPr>
        <w:pict>
          <v:shape id="_x0000_s1028" type="#_x0000_t32" style="position:absolute;left:0;text-align:left;margin-left:316.85pt;margin-top:7.75pt;width:0;height:42.55pt;z-index:251662336" o:connectortype="straight">
            <v:stroke endarrow="block"/>
          </v:shape>
        </w:pict>
      </w:r>
    </w:p>
    <w:tbl>
      <w:tblPr>
        <w:tblW w:w="0" w:type="auto"/>
        <w:tblInd w:w="1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9"/>
        <w:gridCol w:w="1603"/>
        <w:gridCol w:w="2745"/>
      </w:tblGrid>
      <w:tr w:rsidR="008D21FC" w:rsidRPr="00ED26E5" w:rsidTr="006F56BB">
        <w:trPr>
          <w:trHeight w:val="85"/>
        </w:trPr>
        <w:tc>
          <w:tcPr>
            <w:tcW w:w="2729" w:type="dxa"/>
            <w:tcBorders>
              <w:top w:val="single" w:sz="4" w:space="0" w:color="auto"/>
              <w:left w:val="single" w:sz="4" w:space="0" w:color="auto"/>
              <w:bottom w:val="single" w:sz="4" w:space="0" w:color="auto"/>
              <w:right w:val="single" w:sz="4" w:space="0" w:color="auto"/>
            </w:tcBorders>
          </w:tcPr>
          <w:p w:rsidR="008D21FC" w:rsidRPr="00ED26E5" w:rsidRDefault="008D21FC" w:rsidP="003C7E1A">
            <w:pPr>
              <w:suppressAutoHyphens/>
              <w:autoSpaceDE w:val="0"/>
              <w:spacing w:after="0" w:line="240" w:lineRule="auto"/>
              <w:contextualSpacing/>
              <w:jc w:val="center"/>
              <w:rPr>
                <w:rFonts w:ascii="Arial" w:hAnsi="Arial" w:cs="Arial"/>
                <w:sz w:val="24"/>
                <w:szCs w:val="24"/>
              </w:rPr>
            </w:pPr>
            <w:r w:rsidRPr="00ED26E5">
              <w:rPr>
                <w:rFonts w:ascii="Arial" w:hAnsi="Arial" w:cs="Arial"/>
                <w:sz w:val="24"/>
                <w:szCs w:val="24"/>
              </w:rPr>
              <w:lastRenderedPageBreak/>
              <w:t>Выдача заявителю специального разрешения</w:t>
            </w:r>
          </w:p>
        </w:tc>
        <w:tc>
          <w:tcPr>
            <w:tcW w:w="1603" w:type="dxa"/>
            <w:tcBorders>
              <w:top w:val="nil"/>
              <w:left w:val="single" w:sz="4" w:space="0" w:color="auto"/>
              <w:bottom w:val="nil"/>
              <w:right w:val="single" w:sz="4" w:space="0" w:color="auto"/>
            </w:tcBorders>
          </w:tcPr>
          <w:p w:rsidR="008D21FC" w:rsidRPr="00ED26E5" w:rsidRDefault="008D21FC" w:rsidP="003C7E1A">
            <w:pPr>
              <w:suppressAutoHyphens/>
              <w:spacing w:after="0" w:line="240" w:lineRule="auto"/>
              <w:contextualSpacing/>
              <w:jc w:val="both"/>
              <w:rPr>
                <w:rFonts w:ascii="Arial" w:hAnsi="Arial" w:cs="Arial"/>
                <w:sz w:val="24"/>
                <w:szCs w:val="24"/>
              </w:rPr>
            </w:pPr>
          </w:p>
        </w:tc>
        <w:tc>
          <w:tcPr>
            <w:tcW w:w="2745" w:type="dxa"/>
            <w:tcBorders>
              <w:top w:val="single" w:sz="4" w:space="0" w:color="auto"/>
              <w:left w:val="single" w:sz="4" w:space="0" w:color="auto"/>
              <w:bottom w:val="single" w:sz="4" w:space="0" w:color="auto"/>
              <w:right w:val="single" w:sz="4" w:space="0" w:color="auto"/>
            </w:tcBorders>
          </w:tcPr>
          <w:p w:rsidR="008D21FC" w:rsidRPr="00ED26E5" w:rsidRDefault="008D21FC" w:rsidP="003C7E1A">
            <w:pPr>
              <w:suppressAutoHyphens/>
              <w:spacing w:after="0" w:line="240" w:lineRule="auto"/>
              <w:contextualSpacing/>
              <w:jc w:val="center"/>
              <w:rPr>
                <w:rFonts w:ascii="Arial" w:hAnsi="Arial" w:cs="Arial"/>
                <w:sz w:val="24"/>
                <w:szCs w:val="24"/>
              </w:rPr>
            </w:pPr>
            <w:r w:rsidRPr="00ED26E5">
              <w:rPr>
                <w:rFonts w:ascii="Arial" w:hAnsi="Arial" w:cs="Arial"/>
                <w:sz w:val="24"/>
                <w:szCs w:val="24"/>
              </w:rPr>
              <w:t>Отказ в предоставлении муниципальной услуги</w:t>
            </w:r>
          </w:p>
        </w:tc>
      </w:tr>
    </w:tbl>
    <w:p w:rsidR="008D21FC" w:rsidRPr="00ED26E5" w:rsidRDefault="008D21FC" w:rsidP="00ED26E5">
      <w:pPr>
        <w:pStyle w:val="aa"/>
        <w:widowControl/>
        <w:tabs>
          <w:tab w:val="left" w:pos="1134"/>
        </w:tabs>
        <w:suppressAutoHyphens/>
        <w:autoSpaceDE w:val="0"/>
        <w:spacing w:line="240" w:lineRule="auto"/>
        <w:ind w:left="0" w:firstLine="709"/>
        <w:rPr>
          <w:rFonts w:ascii="Arial" w:hAnsi="Arial" w:cs="Arial"/>
        </w:rPr>
      </w:pPr>
    </w:p>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pStyle w:val="a4"/>
        <w:suppressAutoHyphens/>
        <w:ind w:firstLine="709"/>
        <w:contextualSpacing/>
        <w:jc w:val="both"/>
        <w:rPr>
          <w:rFonts w:ascii="Arial" w:hAnsi="Arial" w:cs="Arial"/>
          <w:sz w:val="24"/>
          <w:szCs w:val="24"/>
        </w:rPr>
      </w:pPr>
    </w:p>
    <w:p w:rsidR="00AF1B1A" w:rsidRPr="00ED26E5" w:rsidRDefault="00AF1B1A"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 xml:space="preserve">Специалист </w:t>
      </w:r>
      <w:r w:rsidR="00527D30" w:rsidRPr="00ED26E5">
        <w:rPr>
          <w:rFonts w:ascii="Arial" w:hAnsi="Arial" w:cs="Arial"/>
          <w:sz w:val="24"/>
          <w:szCs w:val="24"/>
          <w:lang w:val="en-US"/>
        </w:rPr>
        <w:t>I</w:t>
      </w:r>
      <w:r w:rsidRPr="00ED26E5">
        <w:rPr>
          <w:rFonts w:ascii="Arial" w:hAnsi="Arial" w:cs="Arial"/>
          <w:sz w:val="24"/>
          <w:szCs w:val="24"/>
        </w:rPr>
        <w:t xml:space="preserve"> категории администрации</w:t>
      </w:r>
    </w:p>
    <w:p w:rsidR="00AF1B1A" w:rsidRPr="00ED26E5" w:rsidRDefault="00AF1B1A"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Новомалороссийского сельского</w:t>
      </w:r>
    </w:p>
    <w:p w:rsidR="001915CF" w:rsidRDefault="00AF1B1A"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поселения Выселковского района</w:t>
      </w:r>
    </w:p>
    <w:p w:rsidR="00AF1B1A" w:rsidRPr="00ED26E5" w:rsidRDefault="00AF1B1A" w:rsidP="00ED26E5">
      <w:pPr>
        <w:pStyle w:val="11"/>
        <w:suppressAutoHyphens/>
        <w:ind w:firstLine="709"/>
        <w:contextualSpacing/>
        <w:jc w:val="both"/>
        <w:rPr>
          <w:rFonts w:ascii="Arial" w:hAnsi="Arial" w:cs="Arial"/>
          <w:sz w:val="24"/>
          <w:szCs w:val="24"/>
        </w:rPr>
      </w:pPr>
      <w:proofErr w:type="spellStart"/>
      <w:r w:rsidRPr="00ED26E5">
        <w:rPr>
          <w:rFonts w:ascii="Arial" w:hAnsi="Arial" w:cs="Arial"/>
          <w:sz w:val="24"/>
          <w:szCs w:val="24"/>
        </w:rPr>
        <w:t>Е.Ю.Понарина</w:t>
      </w:r>
      <w:proofErr w:type="spellEnd"/>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8D21FC" w:rsidRPr="00ED26E5" w:rsidRDefault="008D21FC" w:rsidP="00ED26E5">
      <w:pPr>
        <w:suppressAutoHyphens/>
        <w:autoSpaceDE w:val="0"/>
        <w:autoSpaceDN w:val="0"/>
        <w:adjustRightInd w:val="0"/>
        <w:spacing w:after="0" w:line="240" w:lineRule="auto"/>
        <w:ind w:firstLine="709"/>
        <w:contextualSpacing/>
        <w:jc w:val="both"/>
        <w:outlineLvl w:val="0"/>
        <w:rPr>
          <w:rFonts w:ascii="Arial" w:hAnsi="Arial" w:cs="Arial"/>
          <w:bCs/>
          <w:sz w:val="24"/>
          <w:szCs w:val="24"/>
        </w:rPr>
      </w:pPr>
    </w:p>
    <w:p w:rsidR="004E5BEB" w:rsidRPr="00ED26E5" w:rsidRDefault="004E5BEB" w:rsidP="001915CF">
      <w:pPr>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ПРИЛОЖЕНИЕ №3</w:t>
      </w:r>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к административному регламенту</w:t>
      </w:r>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sz w:val="24"/>
          <w:szCs w:val="24"/>
        </w:rPr>
        <w:t>«</w:t>
      </w:r>
      <w:r w:rsidRPr="00ED26E5">
        <w:rPr>
          <w:rFonts w:ascii="Arial" w:hAnsi="Arial" w:cs="Arial"/>
          <w:bCs/>
          <w:sz w:val="24"/>
          <w:szCs w:val="24"/>
        </w:rPr>
        <w:t>Выдача специального разрешения</w:t>
      </w:r>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 xml:space="preserve">на движение по </w:t>
      </w:r>
      <w:proofErr w:type="gramStart"/>
      <w:r w:rsidRPr="00ED26E5">
        <w:rPr>
          <w:rFonts w:ascii="Arial" w:hAnsi="Arial" w:cs="Arial"/>
          <w:bCs/>
          <w:sz w:val="24"/>
          <w:szCs w:val="24"/>
        </w:rPr>
        <w:t>автомобильным</w:t>
      </w:r>
      <w:proofErr w:type="gramEnd"/>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дорогам местного значения тяжеловесного</w:t>
      </w:r>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и (или) крупногабаритного</w:t>
      </w:r>
    </w:p>
    <w:p w:rsidR="004E5BEB" w:rsidRPr="00ED26E5" w:rsidRDefault="004E5BEB" w:rsidP="001915CF">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транспортного средства</w:t>
      </w:r>
      <w:r w:rsidRPr="00ED26E5">
        <w:rPr>
          <w:rFonts w:ascii="Arial" w:hAnsi="Arial" w:cs="Arial"/>
          <w:sz w:val="24"/>
          <w:szCs w:val="24"/>
        </w:rPr>
        <w:t>»</w:t>
      </w:r>
    </w:p>
    <w:p w:rsidR="008D21FC" w:rsidRDefault="008D21FC" w:rsidP="00B51AE0">
      <w:pPr>
        <w:suppressAutoHyphens/>
        <w:spacing w:after="0" w:line="240" w:lineRule="auto"/>
        <w:contextualSpacing/>
        <w:jc w:val="center"/>
        <w:rPr>
          <w:rFonts w:ascii="Arial" w:hAnsi="Arial" w:cs="Arial"/>
          <w:sz w:val="24"/>
          <w:szCs w:val="24"/>
        </w:rPr>
      </w:pPr>
    </w:p>
    <w:p w:rsidR="00B51AE0" w:rsidRPr="00ED26E5" w:rsidRDefault="00B51AE0" w:rsidP="00B51AE0">
      <w:pPr>
        <w:suppressAutoHyphens/>
        <w:spacing w:after="0" w:line="240" w:lineRule="auto"/>
        <w:contextualSpacing/>
        <w:jc w:val="center"/>
        <w:rPr>
          <w:rFonts w:ascii="Arial" w:hAnsi="Arial" w:cs="Arial"/>
          <w:sz w:val="24"/>
          <w:szCs w:val="24"/>
        </w:rPr>
      </w:pPr>
    </w:p>
    <w:p w:rsidR="004E5BEB" w:rsidRPr="00ED26E5" w:rsidRDefault="004E5BEB" w:rsidP="00B51AE0">
      <w:pPr>
        <w:pStyle w:val="a4"/>
        <w:suppressAutoHyphens/>
        <w:contextualSpacing/>
        <w:jc w:val="center"/>
        <w:rPr>
          <w:rFonts w:ascii="Arial" w:hAnsi="Arial" w:cs="Arial"/>
          <w:sz w:val="24"/>
          <w:szCs w:val="24"/>
        </w:rPr>
      </w:pPr>
      <w:r w:rsidRPr="00ED26E5">
        <w:rPr>
          <w:rFonts w:ascii="Arial" w:hAnsi="Arial" w:cs="Arial"/>
          <w:sz w:val="24"/>
          <w:szCs w:val="24"/>
        </w:rPr>
        <w:t xml:space="preserve">СПЕЦИАЛЬНОЕ РАЗРЕШЕНИЕ </w:t>
      </w:r>
      <w:r w:rsidR="00FF4878" w:rsidRPr="00ED26E5">
        <w:rPr>
          <w:rFonts w:ascii="Arial" w:hAnsi="Arial" w:cs="Arial"/>
          <w:sz w:val="24"/>
          <w:szCs w:val="24"/>
        </w:rPr>
        <w:t>№ ________</w:t>
      </w:r>
    </w:p>
    <w:p w:rsidR="004E5BEB" w:rsidRPr="00ED26E5" w:rsidRDefault="008D21FC" w:rsidP="00B51AE0">
      <w:pPr>
        <w:pStyle w:val="a4"/>
        <w:suppressAutoHyphens/>
        <w:contextualSpacing/>
        <w:jc w:val="center"/>
        <w:rPr>
          <w:rFonts w:ascii="Arial" w:hAnsi="Arial" w:cs="Arial"/>
          <w:sz w:val="24"/>
          <w:szCs w:val="24"/>
        </w:rPr>
      </w:pPr>
      <w:r w:rsidRPr="00ED26E5">
        <w:rPr>
          <w:rFonts w:ascii="Arial" w:hAnsi="Arial" w:cs="Arial"/>
          <w:sz w:val="24"/>
          <w:szCs w:val="24"/>
        </w:rPr>
        <w:t xml:space="preserve">на движение по автомобильным дорогам </w:t>
      </w:r>
      <w:proofErr w:type="gramStart"/>
      <w:r w:rsidRPr="00ED26E5">
        <w:rPr>
          <w:rFonts w:ascii="Arial" w:hAnsi="Arial" w:cs="Arial"/>
          <w:sz w:val="24"/>
          <w:szCs w:val="24"/>
        </w:rPr>
        <w:t>транспортного</w:t>
      </w:r>
      <w:proofErr w:type="gramEnd"/>
    </w:p>
    <w:p w:rsidR="004E5BEB" w:rsidRPr="00ED26E5" w:rsidRDefault="008D21FC" w:rsidP="00B51AE0">
      <w:pPr>
        <w:pStyle w:val="a4"/>
        <w:suppressAutoHyphens/>
        <w:contextualSpacing/>
        <w:jc w:val="center"/>
        <w:rPr>
          <w:rFonts w:ascii="Arial" w:hAnsi="Arial" w:cs="Arial"/>
          <w:sz w:val="24"/>
          <w:szCs w:val="24"/>
        </w:rPr>
      </w:pPr>
      <w:r w:rsidRPr="00ED26E5">
        <w:rPr>
          <w:rFonts w:ascii="Arial" w:hAnsi="Arial" w:cs="Arial"/>
          <w:sz w:val="24"/>
          <w:szCs w:val="24"/>
        </w:rPr>
        <w:t>средства</w:t>
      </w:r>
      <w:proofErr w:type="gramStart"/>
      <w:r w:rsidRPr="00ED26E5">
        <w:rPr>
          <w:rFonts w:ascii="Arial" w:hAnsi="Arial" w:cs="Arial"/>
          <w:sz w:val="24"/>
          <w:szCs w:val="24"/>
        </w:rPr>
        <w:t>,о</w:t>
      </w:r>
      <w:proofErr w:type="gramEnd"/>
      <w:r w:rsidRPr="00ED26E5">
        <w:rPr>
          <w:rFonts w:ascii="Arial" w:hAnsi="Arial" w:cs="Arial"/>
          <w:sz w:val="24"/>
          <w:szCs w:val="24"/>
        </w:rPr>
        <w:t>существляющего перевозки тяжеловесных</w:t>
      </w:r>
    </w:p>
    <w:p w:rsidR="008D21FC" w:rsidRPr="00ED26E5" w:rsidRDefault="008D21FC" w:rsidP="00B51AE0">
      <w:pPr>
        <w:pStyle w:val="a4"/>
        <w:suppressAutoHyphens/>
        <w:contextualSpacing/>
        <w:jc w:val="center"/>
        <w:rPr>
          <w:rFonts w:ascii="Arial" w:hAnsi="Arial" w:cs="Arial"/>
          <w:sz w:val="24"/>
          <w:szCs w:val="24"/>
        </w:rPr>
      </w:pPr>
      <w:r w:rsidRPr="00ED26E5">
        <w:rPr>
          <w:rFonts w:ascii="Arial" w:hAnsi="Arial" w:cs="Arial"/>
          <w:sz w:val="24"/>
          <w:szCs w:val="24"/>
        </w:rPr>
        <w:t>и (или) крупногабаритных грузов</w:t>
      </w:r>
    </w:p>
    <w:p w:rsidR="008D21FC" w:rsidRPr="00ED26E5" w:rsidRDefault="008D21FC" w:rsidP="00B51AE0">
      <w:pPr>
        <w:suppressAutoHyphens/>
        <w:spacing w:after="0" w:line="240" w:lineRule="auto"/>
        <w:contextualSpacing/>
        <w:jc w:val="center"/>
        <w:rPr>
          <w:rFonts w:ascii="Arial" w:hAnsi="Arial" w:cs="Arial"/>
          <w:sz w:val="24"/>
          <w:szCs w:val="24"/>
        </w:rPr>
      </w:pPr>
    </w:p>
    <w:p w:rsidR="008D21FC" w:rsidRPr="00ED26E5" w:rsidRDefault="008D21FC" w:rsidP="00B51AE0">
      <w:pPr>
        <w:suppressAutoHyphens/>
        <w:spacing w:after="0" w:line="240" w:lineRule="auto"/>
        <w:contextualSpacing/>
        <w:jc w:val="center"/>
        <w:rPr>
          <w:rFonts w:ascii="Arial" w:hAnsi="Arial" w:cs="Arial"/>
          <w:sz w:val="24"/>
          <w:szCs w:val="24"/>
        </w:rPr>
      </w:pPr>
      <w:r w:rsidRPr="00ED26E5">
        <w:rPr>
          <w:rFonts w:ascii="Arial" w:hAnsi="Arial" w:cs="Arial"/>
          <w:sz w:val="24"/>
          <w:szCs w:val="24"/>
        </w:rPr>
        <w:t>(лицевая сторона)</w:t>
      </w:r>
    </w:p>
    <w:p w:rsidR="008D21FC" w:rsidRPr="00ED26E5" w:rsidRDefault="008D21FC" w:rsidP="00B51AE0">
      <w:pPr>
        <w:suppressAutoHyphens/>
        <w:spacing w:after="0" w:line="240" w:lineRule="auto"/>
        <w:contextualSpacing/>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019"/>
        <w:gridCol w:w="216"/>
        <w:gridCol w:w="1325"/>
        <w:gridCol w:w="850"/>
        <w:gridCol w:w="1963"/>
        <w:gridCol w:w="187"/>
        <w:gridCol w:w="1023"/>
        <w:gridCol w:w="542"/>
        <w:gridCol w:w="514"/>
      </w:tblGrid>
      <w:tr w:rsidR="008D21FC" w:rsidRPr="00ED26E5" w:rsidTr="006F56BB">
        <w:tc>
          <w:tcPr>
            <w:tcW w:w="5410" w:type="dxa"/>
            <w:gridSpan w:val="4"/>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Вид перевозки (международная, межрегиональная, местная)</w:t>
            </w:r>
          </w:p>
        </w:tc>
        <w:tc>
          <w:tcPr>
            <w:tcW w:w="1963"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210"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Год</w:t>
            </w:r>
          </w:p>
        </w:tc>
        <w:tc>
          <w:tcPr>
            <w:tcW w:w="1056" w:type="dxa"/>
            <w:gridSpan w:val="2"/>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Разрешено выполнить</w:t>
            </w:r>
          </w:p>
        </w:tc>
        <w:tc>
          <w:tcPr>
            <w:tcW w:w="1325"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813"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 xml:space="preserve">Поездок в период </w:t>
            </w:r>
            <w:proofErr w:type="gramStart"/>
            <w:r w:rsidRPr="00ED26E5">
              <w:t>с</w:t>
            </w:r>
            <w:proofErr w:type="gramEnd"/>
          </w:p>
        </w:tc>
        <w:tc>
          <w:tcPr>
            <w:tcW w:w="1210"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42"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по</w:t>
            </w:r>
          </w:p>
        </w:tc>
        <w:tc>
          <w:tcPr>
            <w:tcW w:w="514" w:type="dxa"/>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r w:rsidRPr="00ED26E5">
              <w:t>По маршруту</w:t>
            </w: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1325"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813"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210"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42"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14" w:type="dxa"/>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proofErr w:type="gramStart"/>
            <w:r w:rsidRPr="00ED26E5">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roofErr w:type="gramEnd"/>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1325"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813"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210"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42"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14" w:type="dxa"/>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r w:rsidRPr="00ED26E5">
              <w:t>Наименование, адрес и телефон владельца транспортного средства</w:t>
            </w: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1325"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813"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210"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42"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14" w:type="dxa"/>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r w:rsidRPr="00ED26E5">
              <w:t>Характеристика груза (наименование, габариты, масса)</w:t>
            </w: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1325"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813"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210" w:type="dxa"/>
            <w:gridSpan w:val="2"/>
            <w:tcBorders>
              <w:top w:val="single" w:sz="4" w:space="0" w:color="auto"/>
              <w:left w:val="single" w:sz="4" w:space="0" w:color="auto"/>
              <w:bottom w:val="single" w:sz="4" w:space="0" w:color="auto"/>
              <w:right w:val="nil"/>
            </w:tcBorders>
          </w:tcPr>
          <w:p w:rsidR="008D21FC" w:rsidRPr="00ED26E5" w:rsidRDefault="008D21FC" w:rsidP="00314EF0">
            <w:pPr>
              <w:pStyle w:val="a8"/>
              <w:suppressAutoHyphens/>
              <w:contextualSpacing/>
            </w:pPr>
          </w:p>
        </w:tc>
        <w:tc>
          <w:tcPr>
            <w:tcW w:w="542" w:type="dxa"/>
            <w:tcBorders>
              <w:top w:val="single" w:sz="4" w:space="0" w:color="auto"/>
              <w:left w:val="nil"/>
              <w:bottom w:val="single" w:sz="4" w:space="0" w:color="auto"/>
              <w:right w:val="nil"/>
            </w:tcBorders>
          </w:tcPr>
          <w:p w:rsidR="008D21FC" w:rsidRPr="00ED26E5" w:rsidRDefault="008D21FC" w:rsidP="00314EF0">
            <w:pPr>
              <w:pStyle w:val="a8"/>
              <w:suppressAutoHyphens/>
              <w:contextualSpacing/>
            </w:pPr>
          </w:p>
        </w:tc>
        <w:tc>
          <w:tcPr>
            <w:tcW w:w="514" w:type="dxa"/>
            <w:tcBorders>
              <w:top w:val="single" w:sz="4" w:space="0" w:color="auto"/>
              <w:left w:val="nil"/>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r w:rsidRPr="00ED26E5">
              <w:t>Параметры транспортного средства (автопоезда):</w:t>
            </w:r>
          </w:p>
        </w:tc>
      </w:tr>
      <w:tr w:rsidR="008D21FC" w:rsidRPr="00ED26E5" w:rsidTr="006F56BB">
        <w:tc>
          <w:tcPr>
            <w:tcW w:w="3235" w:type="dxa"/>
            <w:gridSpan w:val="2"/>
            <w:vMerge w:val="restart"/>
            <w:tcBorders>
              <w:top w:val="single" w:sz="4" w:space="0" w:color="auto"/>
              <w:bottom w:val="nil"/>
              <w:right w:val="single" w:sz="4" w:space="0" w:color="auto"/>
            </w:tcBorders>
          </w:tcPr>
          <w:p w:rsidR="008D21FC" w:rsidRPr="00ED26E5" w:rsidRDefault="008D21FC" w:rsidP="00314EF0">
            <w:pPr>
              <w:pStyle w:val="a8"/>
              <w:suppressAutoHyphens/>
              <w:contextualSpacing/>
            </w:pPr>
            <w:r w:rsidRPr="00ED26E5">
              <w:t>Масса транспортного средства (автопоезда) без груза/с грузом (т)</w:t>
            </w:r>
          </w:p>
        </w:tc>
        <w:tc>
          <w:tcPr>
            <w:tcW w:w="2175" w:type="dxa"/>
            <w:gridSpan w:val="2"/>
            <w:vMerge w:val="restart"/>
            <w:tcBorders>
              <w:top w:val="single" w:sz="4" w:space="0" w:color="auto"/>
              <w:left w:val="single" w:sz="4" w:space="0" w:color="auto"/>
              <w:bottom w:val="nil"/>
              <w:right w:val="single" w:sz="4" w:space="0" w:color="auto"/>
            </w:tcBorders>
          </w:tcPr>
          <w:p w:rsidR="008D21FC" w:rsidRPr="00ED26E5" w:rsidRDefault="008D21FC" w:rsidP="00314EF0">
            <w:pPr>
              <w:pStyle w:val="a8"/>
              <w:suppressAutoHyphens/>
              <w:contextualSpacing/>
            </w:pPr>
          </w:p>
        </w:tc>
        <w:tc>
          <w:tcPr>
            <w:tcW w:w="1963"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Масса тягача (т)</w:t>
            </w: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Масса прицепа (полуприцепа) (т)</w:t>
            </w:r>
          </w:p>
        </w:tc>
      </w:tr>
      <w:tr w:rsidR="008D21FC" w:rsidRPr="00ED26E5" w:rsidTr="006F56BB">
        <w:tc>
          <w:tcPr>
            <w:tcW w:w="3235" w:type="dxa"/>
            <w:gridSpan w:val="2"/>
            <w:vMerge/>
            <w:tcBorders>
              <w:top w:val="nil"/>
              <w:bottom w:val="single" w:sz="4" w:space="0" w:color="auto"/>
              <w:right w:val="single" w:sz="4" w:space="0" w:color="auto"/>
            </w:tcBorders>
          </w:tcPr>
          <w:p w:rsidR="008D21FC" w:rsidRPr="00ED26E5" w:rsidRDefault="008D21FC" w:rsidP="00314EF0">
            <w:pPr>
              <w:pStyle w:val="a8"/>
              <w:suppressAutoHyphens/>
              <w:contextualSpacing/>
            </w:pPr>
          </w:p>
        </w:tc>
        <w:tc>
          <w:tcPr>
            <w:tcW w:w="2175" w:type="dxa"/>
            <w:gridSpan w:val="2"/>
            <w:vMerge/>
            <w:tcBorders>
              <w:top w:val="nil"/>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963"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Расстояния между осями</w:t>
            </w:r>
          </w:p>
        </w:tc>
        <w:tc>
          <w:tcPr>
            <w:tcW w:w="6404" w:type="dxa"/>
            <w:gridSpan w:val="7"/>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lastRenderedPageBreak/>
              <w:t>Нагрузки на оси (т)</w:t>
            </w:r>
          </w:p>
        </w:tc>
        <w:tc>
          <w:tcPr>
            <w:tcW w:w="6404" w:type="dxa"/>
            <w:gridSpan w:val="7"/>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Габариты транспортного средства (автопоезда):</w:t>
            </w:r>
          </w:p>
        </w:tc>
        <w:tc>
          <w:tcPr>
            <w:tcW w:w="2175"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Длина (м)</w:t>
            </w:r>
          </w:p>
        </w:tc>
        <w:tc>
          <w:tcPr>
            <w:tcW w:w="1963"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Ширина (м)</w:t>
            </w: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Высота (м)</w:t>
            </w:r>
          </w:p>
        </w:tc>
      </w:tr>
      <w:tr w:rsidR="008D21FC" w:rsidRPr="00ED26E5" w:rsidTr="006F56BB">
        <w:tc>
          <w:tcPr>
            <w:tcW w:w="323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2175" w:type="dxa"/>
            <w:gridSpan w:val="2"/>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1963" w:type="dxa"/>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7560" w:type="dxa"/>
            <w:gridSpan w:val="6"/>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Разрешение выдано (наименование уполномоченного органа)</w:t>
            </w:r>
          </w:p>
        </w:tc>
        <w:tc>
          <w:tcPr>
            <w:tcW w:w="2079" w:type="dxa"/>
            <w:gridSpan w:val="3"/>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9"/>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019" w:type="dxa"/>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4354" w:type="dxa"/>
            <w:gridSpan w:val="4"/>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3019" w:type="dxa"/>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(должность)</w:t>
            </w:r>
          </w:p>
        </w:tc>
        <w:tc>
          <w:tcPr>
            <w:tcW w:w="4354" w:type="dxa"/>
            <w:gridSpan w:val="4"/>
            <w:tcBorders>
              <w:top w:val="single" w:sz="4" w:space="0" w:color="auto"/>
              <w:left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(подпись)</w:t>
            </w:r>
          </w:p>
        </w:tc>
        <w:tc>
          <w:tcPr>
            <w:tcW w:w="2266"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(ФИО)</w:t>
            </w:r>
          </w:p>
        </w:tc>
      </w:tr>
      <w:tr w:rsidR="008D21FC" w:rsidRPr="00ED26E5" w:rsidTr="006F56BB">
        <w:tc>
          <w:tcPr>
            <w:tcW w:w="9639" w:type="dxa"/>
            <w:gridSpan w:val="9"/>
            <w:tcBorders>
              <w:top w:val="single" w:sz="4" w:space="0" w:color="auto"/>
              <w:bottom w:val="single" w:sz="4" w:space="0" w:color="auto"/>
            </w:tcBorders>
          </w:tcPr>
          <w:p w:rsidR="00FF4878" w:rsidRPr="00ED26E5" w:rsidRDefault="00FF4878" w:rsidP="00314EF0">
            <w:pPr>
              <w:pStyle w:val="a8"/>
              <w:suppressAutoHyphens/>
              <w:contextualSpacing/>
            </w:pPr>
          </w:p>
          <w:p w:rsidR="00FF4878" w:rsidRPr="00ED26E5" w:rsidRDefault="008D21FC" w:rsidP="00314EF0">
            <w:pPr>
              <w:pStyle w:val="a8"/>
              <w:suppressAutoHyphens/>
              <w:contextualSpacing/>
            </w:pPr>
            <w:r w:rsidRPr="00ED26E5">
              <w:t>"___"________________ 20__ г.</w:t>
            </w:r>
          </w:p>
        </w:tc>
      </w:tr>
    </w:tbl>
    <w:p w:rsidR="008D21FC" w:rsidRPr="00ED26E5" w:rsidRDefault="008D21FC" w:rsidP="00314EF0">
      <w:pPr>
        <w:suppressAutoHyphens/>
        <w:spacing w:after="0" w:line="240" w:lineRule="auto"/>
        <w:contextualSpacing/>
        <w:jc w:val="center"/>
        <w:rPr>
          <w:rFonts w:ascii="Arial" w:hAnsi="Arial" w:cs="Arial"/>
          <w:sz w:val="24"/>
          <w:szCs w:val="24"/>
        </w:rPr>
      </w:pPr>
    </w:p>
    <w:p w:rsidR="008D21FC" w:rsidRPr="00ED26E5" w:rsidRDefault="008D21FC" w:rsidP="00314EF0">
      <w:pPr>
        <w:suppressAutoHyphens/>
        <w:spacing w:after="0" w:line="240" w:lineRule="auto"/>
        <w:contextualSpacing/>
        <w:jc w:val="center"/>
        <w:rPr>
          <w:rFonts w:ascii="Arial" w:hAnsi="Arial" w:cs="Arial"/>
          <w:sz w:val="24"/>
          <w:szCs w:val="24"/>
        </w:rPr>
      </w:pPr>
      <w:r w:rsidRPr="00ED26E5">
        <w:rPr>
          <w:rFonts w:ascii="Arial" w:hAnsi="Arial" w:cs="Arial"/>
          <w:sz w:val="24"/>
          <w:szCs w:val="24"/>
        </w:rPr>
        <w:t>(оборотная сторона)</w:t>
      </w:r>
    </w:p>
    <w:p w:rsidR="008D21FC" w:rsidRPr="00ED26E5" w:rsidRDefault="008D21FC" w:rsidP="00314EF0">
      <w:pPr>
        <w:suppressAutoHyphens/>
        <w:spacing w:after="0" w:line="240" w:lineRule="auto"/>
        <w:contextualSpacing/>
        <w:jc w:val="center"/>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7"/>
        <w:gridCol w:w="978"/>
        <w:gridCol w:w="754"/>
        <w:gridCol w:w="715"/>
        <w:gridCol w:w="3905"/>
      </w:tblGrid>
      <w:tr w:rsidR="008D21FC" w:rsidRPr="00ED26E5" w:rsidTr="006F56BB">
        <w:tc>
          <w:tcPr>
            <w:tcW w:w="3287" w:type="dxa"/>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Вид сопровождения</w:t>
            </w:r>
          </w:p>
        </w:tc>
        <w:tc>
          <w:tcPr>
            <w:tcW w:w="6352" w:type="dxa"/>
            <w:gridSpan w:val="4"/>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bookmarkStart w:id="68" w:name="sub_11001"/>
            <w:r w:rsidRPr="00ED26E5">
              <w:t>Особые условия движения</w:t>
            </w:r>
            <w:hyperlink w:anchor="sub_999" w:history="1">
              <w:r w:rsidRPr="00ED26E5">
                <w:rPr>
                  <w:rStyle w:val="a3"/>
                </w:rPr>
                <w:t>*</w:t>
              </w:r>
            </w:hyperlink>
            <w:bookmarkEnd w:id="68"/>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согласующих организаций, исходящий номер и дата согласования)</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 xml:space="preserve">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w:t>
            </w:r>
            <w:proofErr w:type="gramStart"/>
            <w:r w:rsidRPr="00ED26E5">
              <w:t>ознакомлен</w:t>
            </w:r>
            <w:proofErr w:type="gramEnd"/>
            <w:r w:rsidRPr="00ED26E5">
              <w:t>:</w:t>
            </w:r>
          </w:p>
        </w:tc>
      </w:tr>
      <w:tr w:rsidR="008D21FC" w:rsidRPr="00ED26E5" w:rsidTr="006F56BB">
        <w:tc>
          <w:tcPr>
            <w:tcW w:w="426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Водител</w:t>
            </w:r>
            <w:proofErr w:type="gramStart"/>
            <w:r w:rsidRPr="00ED26E5">
              <w:t>ь(</w:t>
            </w:r>
            <w:proofErr w:type="gramEnd"/>
            <w:r w:rsidRPr="00ED26E5">
              <w:t>и) транспортного средства</w:t>
            </w:r>
          </w:p>
        </w:tc>
        <w:tc>
          <w:tcPr>
            <w:tcW w:w="5374" w:type="dxa"/>
            <w:gridSpan w:val="3"/>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4265" w:type="dxa"/>
            <w:gridSpan w:val="2"/>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5374" w:type="dxa"/>
            <w:gridSpan w:val="3"/>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(Ф.И.О) подпись</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8D21FC" w:rsidRPr="00ED26E5" w:rsidTr="006F56BB">
        <w:tc>
          <w:tcPr>
            <w:tcW w:w="5019" w:type="dxa"/>
            <w:gridSpan w:val="3"/>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p>
        </w:tc>
        <w:tc>
          <w:tcPr>
            <w:tcW w:w="4620" w:type="dxa"/>
            <w:gridSpan w:val="2"/>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5019" w:type="dxa"/>
            <w:gridSpan w:val="3"/>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Подпись владельца транспортного средства</w:t>
            </w:r>
          </w:p>
        </w:tc>
        <w:tc>
          <w:tcPr>
            <w:tcW w:w="4620" w:type="dxa"/>
            <w:gridSpan w:val="2"/>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(Ф.И.О)</w:t>
            </w:r>
          </w:p>
        </w:tc>
      </w:tr>
      <w:tr w:rsidR="008D21FC" w:rsidRPr="00ED26E5" w:rsidTr="006F56BB">
        <w:tc>
          <w:tcPr>
            <w:tcW w:w="5734" w:type="dxa"/>
            <w:gridSpan w:val="4"/>
            <w:tcBorders>
              <w:top w:val="single" w:sz="4" w:space="0" w:color="auto"/>
              <w:bottom w:val="single" w:sz="4" w:space="0" w:color="auto"/>
              <w:right w:val="single" w:sz="4" w:space="0" w:color="auto"/>
            </w:tcBorders>
          </w:tcPr>
          <w:p w:rsidR="008D21FC" w:rsidRPr="00ED26E5" w:rsidRDefault="008D21FC" w:rsidP="00314EF0">
            <w:pPr>
              <w:pStyle w:val="a8"/>
              <w:suppressAutoHyphens/>
              <w:contextualSpacing/>
            </w:pPr>
            <w:r w:rsidRPr="00ED26E5">
              <w:t>"___"______________ 20__ г.</w:t>
            </w:r>
          </w:p>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c>
          <w:tcPr>
            <w:tcW w:w="3905" w:type="dxa"/>
            <w:tcBorders>
              <w:top w:val="single" w:sz="4" w:space="0" w:color="auto"/>
              <w:left w:val="single" w:sz="4" w:space="0" w:color="auto"/>
              <w:bottom w:val="single" w:sz="4" w:space="0" w:color="auto"/>
            </w:tcBorders>
          </w:tcPr>
          <w:p w:rsidR="008D21FC" w:rsidRPr="00ED26E5" w:rsidRDefault="008D21FC" w:rsidP="00314EF0">
            <w:pPr>
              <w:pStyle w:val="a8"/>
              <w:suppressAutoHyphens/>
              <w:contextualSpacing/>
            </w:pPr>
            <w:r w:rsidRPr="00ED26E5">
              <w:t>М.П.</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(без отметок недействительно)</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r w:rsidRPr="00ED26E5">
              <w:t>Особые отметки контролирующих органов</w:t>
            </w:r>
          </w:p>
        </w:tc>
      </w:tr>
      <w:tr w:rsidR="008D21FC" w:rsidRPr="00ED26E5" w:rsidTr="006F56BB">
        <w:tc>
          <w:tcPr>
            <w:tcW w:w="9639" w:type="dxa"/>
            <w:gridSpan w:val="5"/>
            <w:tcBorders>
              <w:top w:val="single" w:sz="4" w:space="0" w:color="auto"/>
              <w:bottom w:val="single" w:sz="4" w:space="0" w:color="auto"/>
            </w:tcBorders>
          </w:tcPr>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p w:rsidR="008D21FC" w:rsidRPr="00ED26E5" w:rsidRDefault="008D21FC" w:rsidP="00314EF0">
            <w:pPr>
              <w:pStyle w:val="a8"/>
              <w:suppressAutoHyphens/>
              <w:contextualSpacing/>
            </w:pPr>
          </w:p>
        </w:tc>
      </w:tr>
    </w:tbl>
    <w:p w:rsidR="008D21FC" w:rsidRPr="00ED26E5" w:rsidRDefault="008D21FC" w:rsidP="00314EF0">
      <w:pPr>
        <w:suppressAutoHyphens/>
        <w:spacing w:after="0" w:line="240" w:lineRule="auto"/>
        <w:contextualSpacing/>
        <w:jc w:val="both"/>
        <w:rPr>
          <w:rFonts w:ascii="Arial" w:hAnsi="Arial" w:cs="Arial"/>
          <w:sz w:val="24"/>
          <w:szCs w:val="24"/>
        </w:rPr>
      </w:pPr>
    </w:p>
    <w:p w:rsidR="008D21FC" w:rsidRPr="00ED26E5" w:rsidRDefault="008D21FC" w:rsidP="00314EF0">
      <w:pPr>
        <w:pStyle w:val="a5"/>
        <w:suppressAutoHyphens/>
        <w:contextualSpacing/>
        <w:jc w:val="both"/>
      </w:pPr>
      <w:r w:rsidRPr="00ED26E5">
        <w:t>______________________________</w:t>
      </w:r>
    </w:p>
    <w:p w:rsidR="008D21FC" w:rsidRPr="00ED26E5" w:rsidRDefault="00314EF0" w:rsidP="00314EF0">
      <w:pPr>
        <w:suppressAutoHyphens/>
        <w:spacing w:after="0" w:line="240" w:lineRule="auto"/>
        <w:contextualSpacing/>
        <w:jc w:val="both"/>
        <w:rPr>
          <w:rFonts w:ascii="Arial" w:hAnsi="Arial" w:cs="Arial"/>
          <w:sz w:val="24"/>
          <w:szCs w:val="24"/>
        </w:rPr>
      </w:pPr>
      <w:bookmarkStart w:id="69" w:name="sub_999"/>
      <w:r>
        <w:rPr>
          <w:rFonts w:ascii="Arial" w:hAnsi="Arial" w:cs="Arial"/>
          <w:sz w:val="24"/>
          <w:szCs w:val="24"/>
        </w:rPr>
        <w:t>*</w:t>
      </w:r>
      <w:r w:rsidR="008D21FC" w:rsidRPr="00ED26E5">
        <w:rPr>
          <w:rFonts w:ascii="Arial" w:hAnsi="Arial" w:cs="Arial"/>
          <w:sz w:val="24"/>
          <w:szCs w:val="24"/>
        </w:rPr>
        <w:t>Определяются уполномоченным органом, владельцами автомобильных дорог, Госавтоинспекцией.</w:t>
      </w:r>
    </w:p>
    <w:bookmarkEnd w:id="69"/>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shd w:val="clear" w:color="auto" w:fill="FFFFFF"/>
        <w:suppressAutoHyphens/>
        <w:spacing w:after="0" w:line="240" w:lineRule="auto"/>
        <w:ind w:firstLine="709"/>
        <w:contextualSpacing/>
        <w:jc w:val="both"/>
        <w:rPr>
          <w:rFonts w:ascii="Arial" w:hAnsi="Arial" w:cs="Arial"/>
          <w:sz w:val="24"/>
          <w:szCs w:val="24"/>
        </w:rPr>
      </w:pPr>
    </w:p>
    <w:p w:rsidR="008D21FC" w:rsidRPr="00ED26E5" w:rsidRDefault="008D21FC" w:rsidP="00ED26E5">
      <w:pPr>
        <w:shd w:val="clear" w:color="auto" w:fill="FFFFFF"/>
        <w:suppressAutoHyphens/>
        <w:spacing w:after="0" w:line="240" w:lineRule="auto"/>
        <w:ind w:firstLine="709"/>
        <w:contextualSpacing/>
        <w:jc w:val="both"/>
        <w:rPr>
          <w:rFonts w:ascii="Arial" w:hAnsi="Arial" w:cs="Arial"/>
          <w:sz w:val="24"/>
          <w:szCs w:val="24"/>
        </w:rPr>
      </w:pPr>
    </w:p>
    <w:p w:rsidR="00A930DD" w:rsidRPr="00ED26E5" w:rsidRDefault="00A930DD"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Специалист 1 категории администрации</w:t>
      </w:r>
    </w:p>
    <w:p w:rsidR="00A930DD" w:rsidRPr="00ED26E5" w:rsidRDefault="00A930DD"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Новомалороссийского сельского</w:t>
      </w:r>
    </w:p>
    <w:p w:rsidR="00AE60A5" w:rsidRDefault="00A930DD"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поселения Выселковского района</w:t>
      </w:r>
    </w:p>
    <w:p w:rsidR="00C16D9A" w:rsidRPr="00ED26E5" w:rsidRDefault="00A930DD" w:rsidP="00ED26E5">
      <w:pPr>
        <w:pStyle w:val="11"/>
        <w:suppressAutoHyphens/>
        <w:ind w:firstLine="709"/>
        <w:contextualSpacing/>
        <w:jc w:val="both"/>
        <w:rPr>
          <w:rFonts w:ascii="Arial" w:hAnsi="Arial" w:cs="Arial"/>
          <w:sz w:val="24"/>
          <w:szCs w:val="24"/>
        </w:rPr>
      </w:pPr>
      <w:proofErr w:type="spellStart"/>
      <w:r w:rsidRPr="00ED26E5">
        <w:rPr>
          <w:rFonts w:ascii="Arial" w:hAnsi="Arial" w:cs="Arial"/>
          <w:sz w:val="24"/>
          <w:szCs w:val="24"/>
        </w:rPr>
        <w:t>Е.Ю.Понарина</w:t>
      </w:r>
      <w:proofErr w:type="spellEnd"/>
    </w:p>
    <w:p w:rsidR="00FF4878" w:rsidRDefault="00FF4878" w:rsidP="00ED26E5">
      <w:pPr>
        <w:pStyle w:val="11"/>
        <w:suppressAutoHyphens/>
        <w:ind w:firstLine="709"/>
        <w:contextualSpacing/>
        <w:jc w:val="both"/>
        <w:rPr>
          <w:rFonts w:ascii="Arial" w:hAnsi="Arial" w:cs="Arial"/>
          <w:sz w:val="24"/>
          <w:szCs w:val="24"/>
        </w:rPr>
      </w:pPr>
    </w:p>
    <w:p w:rsidR="00AE60A5" w:rsidRDefault="00AE60A5" w:rsidP="00ED26E5">
      <w:pPr>
        <w:pStyle w:val="11"/>
        <w:suppressAutoHyphens/>
        <w:ind w:firstLine="709"/>
        <w:contextualSpacing/>
        <w:jc w:val="both"/>
        <w:rPr>
          <w:rFonts w:ascii="Arial" w:hAnsi="Arial" w:cs="Arial"/>
          <w:sz w:val="24"/>
          <w:szCs w:val="24"/>
        </w:rPr>
      </w:pPr>
    </w:p>
    <w:p w:rsidR="00AE60A5" w:rsidRPr="00ED26E5" w:rsidRDefault="00AE60A5" w:rsidP="00ED26E5">
      <w:pPr>
        <w:pStyle w:val="11"/>
        <w:suppressAutoHyphens/>
        <w:ind w:firstLine="709"/>
        <w:contextualSpacing/>
        <w:jc w:val="both"/>
        <w:rPr>
          <w:rFonts w:ascii="Arial" w:hAnsi="Arial" w:cs="Arial"/>
          <w:sz w:val="24"/>
          <w:szCs w:val="24"/>
        </w:rPr>
      </w:pPr>
    </w:p>
    <w:p w:rsidR="00733031" w:rsidRPr="00ED26E5" w:rsidRDefault="00733031" w:rsidP="00AE60A5">
      <w:pPr>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ПРИЛОЖЕНИЕ №4</w:t>
      </w:r>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к административному регламенту</w:t>
      </w:r>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sz w:val="24"/>
          <w:szCs w:val="24"/>
        </w:rPr>
        <w:t>«</w:t>
      </w:r>
      <w:r w:rsidRPr="00ED26E5">
        <w:rPr>
          <w:rFonts w:ascii="Arial" w:hAnsi="Arial" w:cs="Arial"/>
          <w:bCs/>
          <w:sz w:val="24"/>
          <w:szCs w:val="24"/>
        </w:rPr>
        <w:t>Выдача специального разрешения</w:t>
      </w:r>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 xml:space="preserve">на движение по </w:t>
      </w:r>
      <w:proofErr w:type="gramStart"/>
      <w:r w:rsidRPr="00ED26E5">
        <w:rPr>
          <w:rFonts w:ascii="Arial" w:hAnsi="Arial" w:cs="Arial"/>
          <w:bCs/>
          <w:sz w:val="24"/>
          <w:szCs w:val="24"/>
        </w:rPr>
        <w:t>автомобильным</w:t>
      </w:r>
      <w:proofErr w:type="gramEnd"/>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дорогам местного значения тяжеловесного</w:t>
      </w:r>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и (или) крупногабаритного</w:t>
      </w:r>
    </w:p>
    <w:p w:rsidR="00733031" w:rsidRPr="00ED26E5" w:rsidRDefault="00733031" w:rsidP="00AE60A5">
      <w:pPr>
        <w:tabs>
          <w:tab w:val="left" w:pos="4962"/>
        </w:tabs>
        <w:suppressAutoHyphens/>
        <w:autoSpaceDE w:val="0"/>
        <w:autoSpaceDN w:val="0"/>
        <w:adjustRightInd w:val="0"/>
        <w:spacing w:after="0" w:line="240" w:lineRule="auto"/>
        <w:ind w:firstLine="709"/>
        <w:contextualSpacing/>
        <w:outlineLvl w:val="0"/>
        <w:rPr>
          <w:rFonts w:ascii="Arial" w:hAnsi="Arial" w:cs="Arial"/>
          <w:bCs/>
          <w:sz w:val="24"/>
          <w:szCs w:val="24"/>
        </w:rPr>
      </w:pPr>
      <w:r w:rsidRPr="00ED26E5">
        <w:rPr>
          <w:rFonts w:ascii="Arial" w:hAnsi="Arial" w:cs="Arial"/>
          <w:bCs/>
          <w:sz w:val="24"/>
          <w:szCs w:val="24"/>
        </w:rPr>
        <w:t>транспортного средства</w:t>
      </w:r>
      <w:r w:rsidRPr="00ED26E5">
        <w:rPr>
          <w:rFonts w:ascii="Arial" w:hAnsi="Arial" w:cs="Arial"/>
          <w:sz w:val="24"/>
          <w:szCs w:val="24"/>
        </w:rPr>
        <w:t>»</w:t>
      </w:r>
    </w:p>
    <w:p w:rsidR="008D21FC" w:rsidRPr="00ED26E5" w:rsidRDefault="008D21FC" w:rsidP="004F0010">
      <w:pPr>
        <w:suppressAutoHyphens/>
        <w:autoSpaceDE w:val="0"/>
        <w:autoSpaceDN w:val="0"/>
        <w:adjustRightInd w:val="0"/>
        <w:spacing w:after="0" w:line="240" w:lineRule="auto"/>
        <w:contextualSpacing/>
        <w:jc w:val="center"/>
        <w:outlineLvl w:val="0"/>
        <w:rPr>
          <w:rFonts w:ascii="Arial" w:hAnsi="Arial" w:cs="Arial"/>
          <w:bCs/>
          <w:sz w:val="24"/>
          <w:szCs w:val="24"/>
        </w:rPr>
      </w:pPr>
    </w:p>
    <w:p w:rsidR="00702F41" w:rsidRPr="00ED26E5" w:rsidRDefault="00702F41" w:rsidP="004F0010">
      <w:pPr>
        <w:suppressAutoHyphens/>
        <w:autoSpaceDE w:val="0"/>
        <w:autoSpaceDN w:val="0"/>
        <w:adjustRightInd w:val="0"/>
        <w:spacing w:after="0" w:line="240" w:lineRule="auto"/>
        <w:contextualSpacing/>
        <w:jc w:val="center"/>
        <w:outlineLvl w:val="0"/>
        <w:rPr>
          <w:rFonts w:ascii="Arial" w:hAnsi="Arial" w:cs="Arial"/>
          <w:bCs/>
          <w:sz w:val="24"/>
          <w:szCs w:val="24"/>
        </w:rPr>
      </w:pPr>
    </w:p>
    <w:p w:rsidR="00FF4878" w:rsidRPr="00ED26E5" w:rsidRDefault="00FF4878" w:rsidP="004F0010">
      <w:pPr>
        <w:pStyle w:val="a4"/>
        <w:suppressAutoHyphens/>
        <w:contextualSpacing/>
        <w:jc w:val="center"/>
        <w:rPr>
          <w:rFonts w:ascii="Arial" w:hAnsi="Arial" w:cs="Arial"/>
          <w:sz w:val="24"/>
          <w:szCs w:val="24"/>
        </w:rPr>
      </w:pPr>
      <w:r w:rsidRPr="00ED26E5">
        <w:rPr>
          <w:rFonts w:ascii="Arial" w:hAnsi="Arial" w:cs="Arial"/>
          <w:sz w:val="24"/>
          <w:szCs w:val="24"/>
        </w:rPr>
        <w:t>СХЕМА</w:t>
      </w:r>
    </w:p>
    <w:p w:rsidR="00733031" w:rsidRPr="00ED26E5" w:rsidRDefault="008D21FC" w:rsidP="004F0010">
      <w:pPr>
        <w:pStyle w:val="a4"/>
        <w:suppressAutoHyphens/>
        <w:contextualSpacing/>
        <w:jc w:val="center"/>
        <w:rPr>
          <w:rFonts w:ascii="Arial" w:hAnsi="Arial" w:cs="Arial"/>
          <w:sz w:val="24"/>
          <w:szCs w:val="24"/>
        </w:rPr>
      </w:pPr>
      <w:r w:rsidRPr="00ED26E5">
        <w:rPr>
          <w:rFonts w:ascii="Arial" w:hAnsi="Arial" w:cs="Arial"/>
          <w:sz w:val="24"/>
          <w:szCs w:val="24"/>
        </w:rPr>
        <w:t xml:space="preserve"> транс</w:t>
      </w:r>
      <w:r w:rsidR="00733031" w:rsidRPr="00ED26E5">
        <w:rPr>
          <w:rFonts w:ascii="Arial" w:hAnsi="Arial" w:cs="Arial"/>
          <w:sz w:val="24"/>
          <w:szCs w:val="24"/>
        </w:rPr>
        <w:t>портного средства (автопоезда),</w:t>
      </w:r>
    </w:p>
    <w:p w:rsidR="00733031" w:rsidRPr="00ED26E5" w:rsidRDefault="008D21FC" w:rsidP="004F0010">
      <w:pPr>
        <w:pStyle w:val="a4"/>
        <w:suppressAutoHyphens/>
        <w:contextualSpacing/>
        <w:jc w:val="center"/>
        <w:rPr>
          <w:rFonts w:ascii="Arial" w:hAnsi="Arial" w:cs="Arial"/>
          <w:sz w:val="24"/>
          <w:szCs w:val="24"/>
        </w:rPr>
      </w:pPr>
      <w:r w:rsidRPr="00ED26E5">
        <w:rPr>
          <w:rFonts w:ascii="Arial" w:hAnsi="Arial" w:cs="Arial"/>
          <w:sz w:val="24"/>
          <w:szCs w:val="24"/>
        </w:rPr>
        <w:t xml:space="preserve">с </w:t>
      </w:r>
      <w:proofErr w:type="gramStart"/>
      <w:r w:rsidRPr="00ED26E5">
        <w:rPr>
          <w:rFonts w:ascii="Arial" w:hAnsi="Arial" w:cs="Arial"/>
          <w:sz w:val="24"/>
          <w:szCs w:val="24"/>
        </w:rPr>
        <w:t>использованием</w:t>
      </w:r>
      <w:proofErr w:type="gramEnd"/>
      <w:r w:rsidRPr="00ED26E5">
        <w:rPr>
          <w:rFonts w:ascii="Arial" w:hAnsi="Arial" w:cs="Arial"/>
          <w:sz w:val="24"/>
          <w:szCs w:val="24"/>
        </w:rPr>
        <w:t xml:space="preserve"> ко</w:t>
      </w:r>
      <w:r w:rsidR="00733031" w:rsidRPr="00ED26E5">
        <w:rPr>
          <w:rFonts w:ascii="Arial" w:hAnsi="Arial" w:cs="Arial"/>
          <w:sz w:val="24"/>
          <w:szCs w:val="24"/>
        </w:rPr>
        <w:t>торого планируется осуществлять</w:t>
      </w:r>
    </w:p>
    <w:p w:rsidR="00733031" w:rsidRPr="00ED26E5" w:rsidRDefault="008D21FC" w:rsidP="004F0010">
      <w:pPr>
        <w:pStyle w:val="a4"/>
        <w:suppressAutoHyphens/>
        <w:contextualSpacing/>
        <w:jc w:val="center"/>
        <w:rPr>
          <w:rFonts w:ascii="Arial" w:hAnsi="Arial" w:cs="Arial"/>
          <w:sz w:val="24"/>
          <w:szCs w:val="24"/>
        </w:rPr>
      </w:pPr>
      <w:r w:rsidRPr="00ED26E5">
        <w:rPr>
          <w:rFonts w:ascii="Arial" w:hAnsi="Arial" w:cs="Arial"/>
          <w:sz w:val="24"/>
          <w:szCs w:val="24"/>
        </w:rPr>
        <w:t>перевозки тяжеловесных и</w:t>
      </w:r>
      <w:r w:rsidR="00733031" w:rsidRPr="00ED26E5">
        <w:rPr>
          <w:rFonts w:ascii="Arial" w:hAnsi="Arial" w:cs="Arial"/>
          <w:sz w:val="24"/>
          <w:szCs w:val="24"/>
        </w:rPr>
        <w:t xml:space="preserve"> (или) крупногабаритных грузов,</w:t>
      </w:r>
    </w:p>
    <w:p w:rsidR="008D21FC" w:rsidRPr="00ED26E5" w:rsidRDefault="008D21FC" w:rsidP="004F0010">
      <w:pPr>
        <w:pStyle w:val="a4"/>
        <w:suppressAutoHyphens/>
        <w:ind w:right="-1"/>
        <w:contextualSpacing/>
        <w:jc w:val="center"/>
        <w:rPr>
          <w:rFonts w:ascii="Arial" w:hAnsi="Arial" w:cs="Arial"/>
          <w:sz w:val="24"/>
          <w:szCs w:val="24"/>
        </w:rPr>
      </w:pPr>
      <w:r w:rsidRPr="00ED26E5">
        <w:rPr>
          <w:rFonts w:ascii="Arial" w:hAnsi="Arial" w:cs="Arial"/>
          <w:sz w:val="24"/>
          <w:szCs w:val="24"/>
        </w:rPr>
        <w:t>с указанием размещения такого груза</w:t>
      </w:r>
    </w:p>
    <w:p w:rsidR="008D21FC" w:rsidRPr="00ED26E5" w:rsidRDefault="008D21FC" w:rsidP="004F0010">
      <w:pPr>
        <w:pStyle w:val="a4"/>
        <w:suppressAutoHyphens/>
        <w:contextualSpacing/>
        <w:jc w:val="center"/>
        <w:rPr>
          <w:rFonts w:ascii="Arial" w:hAnsi="Arial" w:cs="Arial"/>
          <w:sz w:val="24"/>
          <w:szCs w:val="24"/>
        </w:rPr>
      </w:pPr>
    </w:p>
    <w:p w:rsidR="00FF4878" w:rsidRPr="00ED26E5" w:rsidRDefault="00FF4878"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suppressAutoHyphens/>
        <w:spacing w:after="0" w:line="240" w:lineRule="auto"/>
        <w:ind w:firstLine="709"/>
        <w:contextualSpacing/>
        <w:jc w:val="both"/>
        <w:rPr>
          <w:rFonts w:ascii="Arial" w:hAnsi="Arial" w:cs="Arial"/>
          <w:sz w:val="24"/>
          <w:szCs w:val="24"/>
        </w:rPr>
      </w:pPr>
      <w:r w:rsidRPr="00ED26E5">
        <w:rPr>
          <w:rFonts w:ascii="Arial" w:hAnsi="Arial" w:cs="Arial"/>
          <w:sz w:val="24"/>
          <w:szCs w:val="24"/>
        </w:rPr>
        <w:t>Вид сбоку:</w:t>
      </w:r>
    </w:p>
    <w:p w:rsidR="00FF4878" w:rsidRPr="00ED26E5" w:rsidRDefault="00FF4878" w:rsidP="00ED26E5">
      <w:pPr>
        <w:suppressAutoHyphens/>
        <w:spacing w:after="0" w:line="240" w:lineRule="auto"/>
        <w:ind w:firstLine="709"/>
        <w:contextualSpacing/>
        <w:jc w:val="both"/>
        <w:rPr>
          <w:rFonts w:ascii="Arial" w:hAnsi="Arial" w:cs="Arial"/>
          <w:sz w:val="24"/>
          <w:szCs w:val="24"/>
        </w:rPr>
      </w:pPr>
    </w:p>
    <w:p w:rsidR="00702F41" w:rsidRPr="00ED26E5" w:rsidRDefault="008D21FC" w:rsidP="00643E6D">
      <w:pPr>
        <w:suppressAutoHyphens/>
        <w:spacing w:after="0" w:line="240" w:lineRule="auto"/>
        <w:contextualSpacing/>
        <w:jc w:val="both"/>
        <w:rPr>
          <w:rFonts w:ascii="Arial" w:hAnsi="Arial" w:cs="Arial"/>
          <w:sz w:val="24"/>
          <w:szCs w:val="24"/>
        </w:rPr>
      </w:pPr>
      <w:r w:rsidRPr="00ED26E5">
        <w:rPr>
          <w:rFonts w:ascii="Arial" w:hAnsi="Arial" w:cs="Arial"/>
          <w:noProof/>
          <w:sz w:val="24"/>
          <w:szCs w:val="24"/>
        </w:rPr>
        <w:lastRenderedPageBreak/>
        <w:drawing>
          <wp:inline distT="0" distB="0" distL="0" distR="0">
            <wp:extent cx="6027256" cy="4067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6044277" cy="4078661"/>
                    </a:xfrm>
                    <a:prstGeom prst="rect">
                      <a:avLst/>
                    </a:prstGeom>
                    <a:noFill/>
                    <a:ln w="9525">
                      <a:noFill/>
                      <a:miter lim="800000"/>
                      <a:headEnd/>
                      <a:tailEnd/>
                    </a:ln>
                  </pic:spPr>
                </pic:pic>
              </a:graphicData>
            </a:graphic>
          </wp:inline>
        </w:drawing>
      </w:r>
    </w:p>
    <w:p w:rsidR="00FF4878" w:rsidRPr="00ED26E5" w:rsidRDefault="00FF4878" w:rsidP="00ED26E5">
      <w:pPr>
        <w:suppressAutoHyphens/>
        <w:spacing w:after="0" w:line="240" w:lineRule="auto"/>
        <w:ind w:firstLine="709"/>
        <w:contextualSpacing/>
        <w:jc w:val="both"/>
        <w:rPr>
          <w:rFonts w:ascii="Arial" w:hAnsi="Arial" w:cs="Arial"/>
          <w:sz w:val="24"/>
          <w:szCs w:val="24"/>
        </w:rPr>
      </w:pPr>
    </w:p>
    <w:p w:rsidR="008D21FC" w:rsidRPr="00ED26E5" w:rsidRDefault="00643E6D" w:rsidP="00ED26E5">
      <w:pPr>
        <w:suppressAutoHyphens/>
        <w:spacing w:after="0" w:line="240" w:lineRule="auto"/>
        <w:ind w:firstLine="709"/>
        <w:contextualSpacing/>
        <w:jc w:val="both"/>
        <w:rPr>
          <w:rFonts w:ascii="Arial" w:hAnsi="Arial" w:cs="Arial"/>
          <w:sz w:val="24"/>
          <w:szCs w:val="24"/>
        </w:rPr>
      </w:pPr>
      <w:r>
        <w:rPr>
          <w:rFonts w:ascii="Arial" w:hAnsi="Arial" w:cs="Arial"/>
          <w:sz w:val="24"/>
          <w:szCs w:val="24"/>
        </w:rPr>
        <w:t>В</w:t>
      </w:r>
      <w:r w:rsidR="00FF4878" w:rsidRPr="00ED26E5">
        <w:rPr>
          <w:rFonts w:ascii="Arial" w:hAnsi="Arial" w:cs="Arial"/>
          <w:sz w:val="24"/>
          <w:szCs w:val="24"/>
        </w:rPr>
        <w:t>ид сзади:</w:t>
      </w:r>
    </w:p>
    <w:p w:rsidR="00FF4878" w:rsidRPr="00ED26E5" w:rsidRDefault="00FF4878"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643E6D">
      <w:pPr>
        <w:suppressAutoHyphens/>
        <w:spacing w:after="0" w:line="240" w:lineRule="auto"/>
        <w:contextualSpacing/>
        <w:jc w:val="both"/>
        <w:rPr>
          <w:rFonts w:ascii="Arial" w:hAnsi="Arial" w:cs="Arial"/>
          <w:sz w:val="24"/>
          <w:szCs w:val="24"/>
        </w:rPr>
      </w:pPr>
      <w:r w:rsidRPr="00ED26E5">
        <w:rPr>
          <w:rFonts w:ascii="Arial" w:hAnsi="Arial" w:cs="Arial"/>
          <w:noProof/>
          <w:sz w:val="24"/>
          <w:szCs w:val="24"/>
        </w:rPr>
        <w:drawing>
          <wp:inline distT="0" distB="0" distL="0" distR="0">
            <wp:extent cx="5743575" cy="3933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srcRect/>
                    <a:stretch>
                      <a:fillRect/>
                    </a:stretch>
                  </pic:blipFill>
                  <pic:spPr bwMode="auto">
                    <a:xfrm>
                      <a:off x="0" y="0"/>
                      <a:ext cx="5745480" cy="3935130"/>
                    </a:xfrm>
                    <a:prstGeom prst="rect">
                      <a:avLst/>
                    </a:prstGeom>
                    <a:noFill/>
                    <a:ln w="9525">
                      <a:noFill/>
                      <a:miter lim="800000"/>
                      <a:headEnd/>
                      <a:tailEnd/>
                    </a:ln>
                  </pic:spPr>
                </pic:pic>
              </a:graphicData>
            </a:graphic>
          </wp:inline>
        </w:drawing>
      </w:r>
    </w:p>
    <w:p w:rsidR="00FF4878" w:rsidRPr="00ED26E5" w:rsidRDefault="00FF4878"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D63297">
      <w:pPr>
        <w:pStyle w:val="a7"/>
        <w:suppressAutoHyphens/>
        <w:contextualSpacing/>
        <w:jc w:val="both"/>
        <w:rPr>
          <w:rFonts w:ascii="Arial" w:hAnsi="Arial" w:cs="Arial"/>
        </w:rPr>
      </w:pPr>
      <w:r w:rsidRPr="00ED26E5">
        <w:rPr>
          <w:rFonts w:ascii="Arial" w:hAnsi="Arial" w:cs="Arial"/>
        </w:rPr>
        <w:t>__________________</w:t>
      </w:r>
      <w:r w:rsidR="00E92293" w:rsidRPr="00ED26E5">
        <w:rPr>
          <w:rFonts w:ascii="Arial" w:hAnsi="Arial" w:cs="Arial"/>
        </w:rPr>
        <w:t>__________________</w:t>
      </w:r>
      <w:r w:rsidRPr="00ED26E5">
        <w:rPr>
          <w:rFonts w:ascii="Arial" w:hAnsi="Arial" w:cs="Arial"/>
        </w:rPr>
        <w:t>____________________</w:t>
      </w:r>
      <w:r w:rsidR="00D63297">
        <w:rPr>
          <w:rFonts w:ascii="Arial" w:hAnsi="Arial" w:cs="Arial"/>
        </w:rPr>
        <w:t>__________</w:t>
      </w:r>
      <w:r w:rsidRPr="00ED26E5">
        <w:rPr>
          <w:rFonts w:ascii="Arial" w:hAnsi="Arial" w:cs="Arial"/>
        </w:rPr>
        <w:t>_</w:t>
      </w:r>
    </w:p>
    <w:p w:rsidR="008D21FC" w:rsidRPr="00ED26E5" w:rsidRDefault="008D21FC" w:rsidP="00ED26E5">
      <w:pPr>
        <w:pStyle w:val="a7"/>
        <w:suppressAutoHyphens/>
        <w:ind w:firstLine="709"/>
        <w:contextualSpacing/>
        <w:jc w:val="both"/>
        <w:rPr>
          <w:rFonts w:ascii="Arial" w:hAnsi="Arial" w:cs="Arial"/>
        </w:rPr>
      </w:pPr>
      <w:r w:rsidRPr="00ED26E5">
        <w:rPr>
          <w:rFonts w:ascii="Arial" w:hAnsi="Arial" w:cs="Arial"/>
        </w:rPr>
        <w:t>(должность, фамилия заявителя)              (подпись заявителя)</w:t>
      </w:r>
    </w:p>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8D21FC" w:rsidRPr="00ED26E5" w:rsidRDefault="008D21FC" w:rsidP="00ED26E5">
      <w:pPr>
        <w:pStyle w:val="a7"/>
        <w:suppressAutoHyphens/>
        <w:ind w:firstLine="709"/>
        <w:contextualSpacing/>
        <w:jc w:val="both"/>
        <w:rPr>
          <w:rFonts w:ascii="Arial" w:hAnsi="Arial" w:cs="Arial"/>
        </w:rPr>
      </w:pPr>
      <w:r w:rsidRPr="00ED26E5">
        <w:rPr>
          <w:rFonts w:ascii="Arial" w:hAnsi="Arial" w:cs="Arial"/>
        </w:rPr>
        <w:lastRenderedPageBreak/>
        <w:t>М.П.</w:t>
      </w:r>
    </w:p>
    <w:p w:rsidR="008D21FC" w:rsidRPr="00ED26E5" w:rsidRDefault="008D21FC" w:rsidP="00ED26E5">
      <w:pPr>
        <w:suppressAutoHyphens/>
        <w:spacing w:after="0" w:line="240" w:lineRule="auto"/>
        <w:ind w:firstLine="709"/>
        <w:contextualSpacing/>
        <w:jc w:val="both"/>
        <w:rPr>
          <w:rFonts w:ascii="Arial" w:hAnsi="Arial" w:cs="Arial"/>
          <w:sz w:val="24"/>
          <w:szCs w:val="24"/>
        </w:rPr>
      </w:pPr>
    </w:p>
    <w:p w:rsidR="00E92293" w:rsidRPr="00ED26E5" w:rsidRDefault="00E92293" w:rsidP="00ED26E5">
      <w:pPr>
        <w:suppressAutoHyphens/>
        <w:spacing w:after="0" w:line="240" w:lineRule="auto"/>
        <w:ind w:firstLine="709"/>
        <w:contextualSpacing/>
        <w:jc w:val="both"/>
        <w:rPr>
          <w:rFonts w:ascii="Arial" w:hAnsi="Arial" w:cs="Arial"/>
          <w:sz w:val="24"/>
          <w:szCs w:val="24"/>
        </w:rPr>
      </w:pPr>
    </w:p>
    <w:p w:rsidR="00E92293" w:rsidRPr="00ED26E5" w:rsidRDefault="00E92293" w:rsidP="00ED26E5">
      <w:pPr>
        <w:suppressAutoHyphens/>
        <w:spacing w:after="0" w:line="240" w:lineRule="auto"/>
        <w:ind w:firstLine="709"/>
        <w:contextualSpacing/>
        <w:jc w:val="both"/>
        <w:rPr>
          <w:rFonts w:ascii="Arial" w:hAnsi="Arial" w:cs="Arial"/>
          <w:sz w:val="24"/>
          <w:szCs w:val="24"/>
        </w:rPr>
      </w:pPr>
    </w:p>
    <w:p w:rsidR="00E92293" w:rsidRPr="00ED26E5" w:rsidRDefault="00E92293"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Специалист 1 категории администрации</w:t>
      </w:r>
    </w:p>
    <w:p w:rsidR="00E92293" w:rsidRPr="00ED26E5" w:rsidRDefault="00E92293" w:rsidP="00ED26E5">
      <w:pPr>
        <w:pStyle w:val="11"/>
        <w:suppressAutoHyphens/>
        <w:ind w:firstLine="709"/>
        <w:contextualSpacing/>
        <w:jc w:val="both"/>
        <w:rPr>
          <w:rFonts w:ascii="Arial" w:hAnsi="Arial" w:cs="Arial"/>
          <w:sz w:val="24"/>
          <w:szCs w:val="24"/>
        </w:rPr>
      </w:pPr>
      <w:r w:rsidRPr="00ED26E5">
        <w:rPr>
          <w:rFonts w:ascii="Arial" w:hAnsi="Arial" w:cs="Arial"/>
          <w:sz w:val="24"/>
          <w:szCs w:val="24"/>
        </w:rPr>
        <w:t>Новомалороссийского сельского</w:t>
      </w:r>
    </w:p>
    <w:p w:rsidR="00D63297" w:rsidRDefault="00D63297" w:rsidP="00ED26E5">
      <w:pPr>
        <w:pStyle w:val="11"/>
        <w:suppressAutoHyphens/>
        <w:ind w:firstLine="709"/>
        <w:contextualSpacing/>
        <w:jc w:val="both"/>
        <w:rPr>
          <w:rFonts w:ascii="Arial" w:hAnsi="Arial" w:cs="Arial"/>
          <w:sz w:val="24"/>
          <w:szCs w:val="24"/>
        </w:rPr>
      </w:pPr>
      <w:r>
        <w:rPr>
          <w:rFonts w:ascii="Arial" w:hAnsi="Arial" w:cs="Arial"/>
          <w:sz w:val="24"/>
          <w:szCs w:val="24"/>
        </w:rPr>
        <w:t>поселения Выселковского района</w:t>
      </w:r>
    </w:p>
    <w:p w:rsidR="00E92293" w:rsidRPr="00ED26E5" w:rsidRDefault="00E92293" w:rsidP="00ED26E5">
      <w:pPr>
        <w:pStyle w:val="11"/>
        <w:suppressAutoHyphens/>
        <w:ind w:firstLine="709"/>
        <w:contextualSpacing/>
        <w:jc w:val="both"/>
        <w:rPr>
          <w:rFonts w:ascii="Arial" w:hAnsi="Arial" w:cs="Arial"/>
          <w:sz w:val="24"/>
          <w:szCs w:val="24"/>
        </w:rPr>
      </w:pPr>
      <w:proofErr w:type="spellStart"/>
      <w:r w:rsidRPr="00ED26E5">
        <w:rPr>
          <w:rFonts w:ascii="Arial" w:hAnsi="Arial" w:cs="Arial"/>
          <w:sz w:val="24"/>
          <w:szCs w:val="24"/>
        </w:rPr>
        <w:t>Е.Ю.Понарина</w:t>
      </w:r>
      <w:proofErr w:type="spellEnd"/>
    </w:p>
    <w:sectPr w:rsidR="00E92293" w:rsidRPr="00ED26E5" w:rsidSect="00BB3EDD">
      <w:headerReference w:type="default" r:id="rId2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6BA8" w:rsidRDefault="00BE6BA8" w:rsidP="00BB3EDD">
      <w:pPr>
        <w:spacing w:after="0" w:line="240" w:lineRule="auto"/>
      </w:pPr>
      <w:r>
        <w:separator/>
      </w:r>
    </w:p>
  </w:endnote>
  <w:endnote w:type="continuationSeparator" w:id="1">
    <w:p w:rsidR="00BE6BA8" w:rsidRDefault="00BE6BA8" w:rsidP="00BB3E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6BA8" w:rsidRDefault="00BE6BA8" w:rsidP="00BB3EDD">
      <w:pPr>
        <w:spacing w:after="0" w:line="240" w:lineRule="auto"/>
      </w:pPr>
      <w:r>
        <w:separator/>
      </w:r>
    </w:p>
  </w:footnote>
  <w:footnote w:type="continuationSeparator" w:id="1">
    <w:p w:rsidR="00BE6BA8" w:rsidRDefault="00BE6BA8" w:rsidP="00BB3E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3953773"/>
      <w:docPartObj>
        <w:docPartGallery w:val="Page Numbers (Top of Page)"/>
        <w:docPartUnique/>
      </w:docPartObj>
    </w:sdtPr>
    <w:sdtEndPr>
      <w:rPr>
        <w:rFonts w:ascii="Times New Roman" w:hAnsi="Times New Roman" w:cs="Times New Roman"/>
        <w:sz w:val="28"/>
        <w:szCs w:val="28"/>
      </w:rPr>
    </w:sdtEndPr>
    <w:sdtContent>
      <w:p w:rsidR="00BB3EDD" w:rsidRPr="00BB3EDD" w:rsidRDefault="00214126" w:rsidP="00BB3EDD">
        <w:pPr>
          <w:pStyle w:val="ae"/>
          <w:jc w:val="center"/>
          <w:rPr>
            <w:rFonts w:ascii="Times New Roman" w:hAnsi="Times New Roman" w:cs="Times New Roman"/>
            <w:sz w:val="28"/>
            <w:szCs w:val="28"/>
          </w:rPr>
        </w:pPr>
        <w:r w:rsidRPr="00BB3EDD">
          <w:rPr>
            <w:rFonts w:ascii="Times New Roman" w:hAnsi="Times New Roman" w:cs="Times New Roman"/>
            <w:sz w:val="28"/>
            <w:szCs w:val="28"/>
          </w:rPr>
          <w:fldChar w:fldCharType="begin"/>
        </w:r>
        <w:r w:rsidR="00BB3EDD" w:rsidRPr="00BB3EDD">
          <w:rPr>
            <w:rFonts w:ascii="Times New Roman" w:hAnsi="Times New Roman" w:cs="Times New Roman"/>
            <w:sz w:val="28"/>
            <w:szCs w:val="28"/>
          </w:rPr>
          <w:instrText>PAGE   \* MERGEFORMAT</w:instrText>
        </w:r>
        <w:r w:rsidRPr="00BB3EDD">
          <w:rPr>
            <w:rFonts w:ascii="Times New Roman" w:hAnsi="Times New Roman" w:cs="Times New Roman"/>
            <w:sz w:val="28"/>
            <w:szCs w:val="28"/>
          </w:rPr>
          <w:fldChar w:fldCharType="separate"/>
        </w:r>
        <w:r w:rsidR="00DB6DEB">
          <w:rPr>
            <w:rFonts w:ascii="Times New Roman" w:hAnsi="Times New Roman" w:cs="Times New Roman"/>
            <w:noProof/>
            <w:sz w:val="28"/>
            <w:szCs w:val="28"/>
          </w:rPr>
          <w:t>28</w:t>
        </w:r>
        <w:r w:rsidRPr="00BB3EDD">
          <w:rPr>
            <w:rFonts w:ascii="Times New Roman" w:hAnsi="Times New Roman" w:cs="Times New Roman"/>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A7F83"/>
    <w:rsid w:val="0000118B"/>
    <w:rsid w:val="000116A2"/>
    <w:rsid w:val="0006378E"/>
    <w:rsid w:val="000718B3"/>
    <w:rsid w:val="000A7F83"/>
    <w:rsid w:val="000C447F"/>
    <w:rsid w:val="000F52D5"/>
    <w:rsid w:val="00107C01"/>
    <w:rsid w:val="0012113B"/>
    <w:rsid w:val="0015575A"/>
    <w:rsid w:val="001641AD"/>
    <w:rsid w:val="00166882"/>
    <w:rsid w:val="001915CF"/>
    <w:rsid w:val="001B2A93"/>
    <w:rsid w:val="001B6CDE"/>
    <w:rsid w:val="001D73CA"/>
    <w:rsid w:val="001E0013"/>
    <w:rsid w:val="001F41D8"/>
    <w:rsid w:val="00206E02"/>
    <w:rsid w:val="00214126"/>
    <w:rsid w:val="002641E7"/>
    <w:rsid w:val="00267DF8"/>
    <w:rsid w:val="002E79C8"/>
    <w:rsid w:val="00314EF0"/>
    <w:rsid w:val="00315273"/>
    <w:rsid w:val="00354F35"/>
    <w:rsid w:val="0036488C"/>
    <w:rsid w:val="00396CD2"/>
    <w:rsid w:val="003C7E1A"/>
    <w:rsid w:val="003F1FC7"/>
    <w:rsid w:val="0041642E"/>
    <w:rsid w:val="00433238"/>
    <w:rsid w:val="00464946"/>
    <w:rsid w:val="004706F5"/>
    <w:rsid w:val="004B4DB2"/>
    <w:rsid w:val="004C66EC"/>
    <w:rsid w:val="004D7EBF"/>
    <w:rsid w:val="004E5BEB"/>
    <w:rsid w:val="004F0010"/>
    <w:rsid w:val="00517D45"/>
    <w:rsid w:val="005240DC"/>
    <w:rsid w:val="00527D30"/>
    <w:rsid w:val="005337B5"/>
    <w:rsid w:val="00537884"/>
    <w:rsid w:val="0055297B"/>
    <w:rsid w:val="00560144"/>
    <w:rsid w:val="00565593"/>
    <w:rsid w:val="0059588F"/>
    <w:rsid w:val="005A31DE"/>
    <w:rsid w:val="005C0282"/>
    <w:rsid w:val="005E3EB5"/>
    <w:rsid w:val="005F6B6C"/>
    <w:rsid w:val="0063365F"/>
    <w:rsid w:val="00643E6D"/>
    <w:rsid w:val="00645390"/>
    <w:rsid w:val="00687088"/>
    <w:rsid w:val="00696D21"/>
    <w:rsid w:val="006A60A6"/>
    <w:rsid w:val="006E7FA0"/>
    <w:rsid w:val="006F2BBB"/>
    <w:rsid w:val="006F56BB"/>
    <w:rsid w:val="00702F41"/>
    <w:rsid w:val="007063D2"/>
    <w:rsid w:val="00707064"/>
    <w:rsid w:val="00732D83"/>
    <w:rsid w:val="00733031"/>
    <w:rsid w:val="00736B0E"/>
    <w:rsid w:val="007370C2"/>
    <w:rsid w:val="007729C2"/>
    <w:rsid w:val="00786EC1"/>
    <w:rsid w:val="00795BD8"/>
    <w:rsid w:val="007A4865"/>
    <w:rsid w:val="00824D19"/>
    <w:rsid w:val="00843685"/>
    <w:rsid w:val="0088082B"/>
    <w:rsid w:val="00897768"/>
    <w:rsid w:val="008B38B1"/>
    <w:rsid w:val="008C3E7D"/>
    <w:rsid w:val="008D21FC"/>
    <w:rsid w:val="008E07A5"/>
    <w:rsid w:val="00901951"/>
    <w:rsid w:val="00927BC9"/>
    <w:rsid w:val="00937E8C"/>
    <w:rsid w:val="00965B8B"/>
    <w:rsid w:val="009D6D9E"/>
    <w:rsid w:val="00A116AE"/>
    <w:rsid w:val="00A31678"/>
    <w:rsid w:val="00A736B4"/>
    <w:rsid w:val="00A771ED"/>
    <w:rsid w:val="00A930DD"/>
    <w:rsid w:val="00AA6BDA"/>
    <w:rsid w:val="00AE60A5"/>
    <w:rsid w:val="00AF1B1A"/>
    <w:rsid w:val="00B305C2"/>
    <w:rsid w:val="00B3166E"/>
    <w:rsid w:val="00B51AE0"/>
    <w:rsid w:val="00B52949"/>
    <w:rsid w:val="00B708A0"/>
    <w:rsid w:val="00BB3EDD"/>
    <w:rsid w:val="00BC3E86"/>
    <w:rsid w:val="00BE3148"/>
    <w:rsid w:val="00BE63A1"/>
    <w:rsid w:val="00BE6BA8"/>
    <w:rsid w:val="00C1530A"/>
    <w:rsid w:val="00C16D9A"/>
    <w:rsid w:val="00C66203"/>
    <w:rsid w:val="00C72EA6"/>
    <w:rsid w:val="00C8782D"/>
    <w:rsid w:val="00CC59E1"/>
    <w:rsid w:val="00D0704B"/>
    <w:rsid w:val="00D1510A"/>
    <w:rsid w:val="00D271F2"/>
    <w:rsid w:val="00D445EC"/>
    <w:rsid w:val="00D63297"/>
    <w:rsid w:val="00DB6DEB"/>
    <w:rsid w:val="00DC1924"/>
    <w:rsid w:val="00DF392C"/>
    <w:rsid w:val="00E23389"/>
    <w:rsid w:val="00E52A77"/>
    <w:rsid w:val="00E6532E"/>
    <w:rsid w:val="00E82127"/>
    <w:rsid w:val="00E92293"/>
    <w:rsid w:val="00EB2DD3"/>
    <w:rsid w:val="00EB4606"/>
    <w:rsid w:val="00ED1BF2"/>
    <w:rsid w:val="00ED26E5"/>
    <w:rsid w:val="00EF3813"/>
    <w:rsid w:val="00F008E5"/>
    <w:rsid w:val="00F23A19"/>
    <w:rsid w:val="00F8285E"/>
    <w:rsid w:val="00FA329D"/>
    <w:rsid w:val="00FE70DE"/>
    <w:rsid w:val="00FF4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5" type="connector" idref="#_x0000_s1027"/>
        <o:r id="V:Rule6" type="connector" idref="#_x0000_s1026"/>
        <o:r id="V:Rule7" type="connector" idref="#_x0000_s1028"/>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8D21F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8D21FC"/>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8D21FC"/>
    <w:pPr>
      <w:suppressAutoHyphens/>
      <w:spacing w:after="0" w:line="240" w:lineRule="auto"/>
      <w:ind w:firstLine="720"/>
    </w:pPr>
    <w:rPr>
      <w:rFonts w:ascii="Arial" w:eastAsia="Arial" w:hAnsi="Arial" w:cs="Times New Roman"/>
      <w:sz w:val="20"/>
      <w:szCs w:val="20"/>
      <w:lang w:eastAsia="ar-SA"/>
    </w:rPr>
  </w:style>
  <w:style w:type="character" w:customStyle="1" w:styleId="a3">
    <w:name w:val="Гипертекстовая ссылка"/>
    <w:uiPriority w:val="99"/>
    <w:rsid w:val="008D21FC"/>
    <w:rPr>
      <w:color w:val="008000"/>
    </w:rPr>
  </w:style>
  <w:style w:type="paragraph" w:styleId="a4">
    <w:name w:val="No Spacing"/>
    <w:uiPriority w:val="1"/>
    <w:qFormat/>
    <w:rsid w:val="008D21FC"/>
    <w:pPr>
      <w:spacing w:after="0" w:line="240" w:lineRule="auto"/>
    </w:pPr>
    <w:rPr>
      <w:rFonts w:ascii="Calibri" w:eastAsia="Times New Roman" w:hAnsi="Calibri" w:cs="Times New Roman"/>
    </w:rPr>
  </w:style>
  <w:style w:type="paragraph" w:customStyle="1" w:styleId="1">
    <w:name w:val="марк список 1"/>
    <w:basedOn w:val="a"/>
    <w:rsid w:val="008D21F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character" w:customStyle="1" w:styleId="10">
    <w:name w:val="Основной шрифт абзаца1"/>
    <w:rsid w:val="008D21FC"/>
  </w:style>
  <w:style w:type="paragraph" w:customStyle="1" w:styleId="a5">
    <w:name w:val="Прижатый влево"/>
    <w:basedOn w:val="a"/>
    <w:next w:val="a"/>
    <w:uiPriority w:val="99"/>
    <w:rsid w:val="008D21FC"/>
    <w:pPr>
      <w:autoSpaceDE w:val="0"/>
      <w:autoSpaceDN w:val="0"/>
      <w:adjustRightInd w:val="0"/>
      <w:spacing w:after="0" w:line="240" w:lineRule="auto"/>
    </w:pPr>
    <w:rPr>
      <w:rFonts w:ascii="Arial" w:eastAsia="Times New Roman" w:hAnsi="Arial" w:cs="Arial"/>
      <w:sz w:val="24"/>
      <w:szCs w:val="24"/>
    </w:rPr>
  </w:style>
  <w:style w:type="character" w:customStyle="1" w:styleId="a6">
    <w:name w:val="Цветовое выделение"/>
    <w:uiPriority w:val="99"/>
    <w:rsid w:val="008D21FC"/>
    <w:rPr>
      <w:b/>
      <w:bCs/>
      <w:color w:val="26282F"/>
    </w:rPr>
  </w:style>
  <w:style w:type="paragraph" w:customStyle="1" w:styleId="a7">
    <w:name w:val="Таблицы (моноширинный)"/>
    <w:basedOn w:val="a"/>
    <w:next w:val="a"/>
    <w:uiPriority w:val="99"/>
    <w:rsid w:val="008D21FC"/>
    <w:pPr>
      <w:autoSpaceDE w:val="0"/>
      <w:autoSpaceDN w:val="0"/>
      <w:adjustRightInd w:val="0"/>
      <w:spacing w:after="0" w:line="240" w:lineRule="auto"/>
    </w:pPr>
    <w:rPr>
      <w:rFonts w:ascii="Courier New" w:eastAsia="Times New Roman" w:hAnsi="Courier New" w:cs="Courier New"/>
      <w:sz w:val="24"/>
      <w:szCs w:val="24"/>
    </w:rPr>
  </w:style>
  <w:style w:type="paragraph" w:customStyle="1" w:styleId="a8">
    <w:name w:val="Нормальный (таблица)"/>
    <w:basedOn w:val="a"/>
    <w:next w:val="a"/>
    <w:uiPriority w:val="99"/>
    <w:rsid w:val="008D21FC"/>
    <w:pPr>
      <w:autoSpaceDE w:val="0"/>
      <w:autoSpaceDN w:val="0"/>
      <w:adjustRightInd w:val="0"/>
      <w:spacing w:after="0" w:line="240" w:lineRule="auto"/>
      <w:jc w:val="both"/>
    </w:pPr>
    <w:rPr>
      <w:rFonts w:ascii="Arial" w:eastAsia="Times New Roman" w:hAnsi="Arial" w:cs="Arial"/>
      <w:sz w:val="24"/>
      <w:szCs w:val="24"/>
    </w:rPr>
  </w:style>
  <w:style w:type="character" w:customStyle="1" w:styleId="a9">
    <w:name w:val="Абзац списка Знак"/>
    <w:link w:val="aa"/>
    <w:uiPriority w:val="34"/>
    <w:locked/>
    <w:rsid w:val="008D21FC"/>
    <w:rPr>
      <w:sz w:val="24"/>
      <w:szCs w:val="24"/>
    </w:rPr>
  </w:style>
  <w:style w:type="paragraph" w:styleId="aa">
    <w:name w:val="List Paragraph"/>
    <w:basedOn w:val="a"/>
    <w:link w:val="a9"/>
    <w:uiPriority w:val="34"/>
    <w:qFormat/>
    <w:rsid w:val="008D21FC"/>
    <w:pPr>
      <w:widowControl w:val="0"/>
      <w:autoSpaceDN w:val="0"/>
      <w:adjustRightInd w:val="0"/>
      <w:spacing w:after="0" w:line="360" w:lineRule="atLeast"/>
      <w:ind w:left="720"/>
      <w:contextualSpacing/>
      <w:jc w:val="both"/>
    </w:pPr>
    <w:rPr>
      <w:sz w:val="24"/>
      <w:szCs w:val="24"/>
    </w:rPr>
  </w:style>
  <w:style w:type="paragraph" w:styleId="ab">
    <w:name w:val="Balloon Text"/>
    <w:basedOn w:val="a"/>
    <w:link w:val="ac"/>
    <w:uiPriority w:val="99"/>
    <w:semiHidden/>
    <w:unhideWhenUsed/>
    <w:rsid w:val="008D21F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D21FC"/>
    <w:rPr>
      <w:rFonts w:ascii="Tahoma" w:hAnsi="Tahoma" w:cs="Tahoma"/>
      <w:sz w:val="16"/>
      <w:szCs w:val="16"/>
    </w:rPr>
  </w:style>
  <w:style w:type="character" w:styleId="ad">
    <w:name w:val="Hyperlink"/>
    <w:rsid w:val="00ED1BF2"/>
    <w:rPr>
      <w:color w:val="7BA428"/>
      <w:u w:val="single"/>
    </w:rPr>
  </w:style>
  <w:style w:type="paragraph" w:customStyle="1" w:styleId="11">
    <w:name w:val="Без интервала1"/>
    <w:rsid w:val="00A116AE"/>
    <w:pPr>
      <w:spacing w:after="0" w:line="240" w:lineRule="auto"/>
    </w:pPr>
    <w:rPr>
      <w:rFonts w:ascii="Calibri" w:eastAsia="Times New Roman" w:hAnsi="Calibri" w:cs="Times New Roman"/>
      <w:lang w:eastAsia="en-US"/>
    </w:rPr>
  </w:style>
  <w:style w:type="paragraph" w:styleId="ae">
    <w:name w:val="header"/>
    <w:basedOn w:val="a"/>
    <w:link w:val="af"/>
    <w:uiPriority w:val="99"/>
    <w:unhideWhenUsed/>
    <w:rsid w:val="00BB3ED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BB3EDD"/>
  </w:style>
  <w:style w:type="paragraph" w:styleId="af0">
    <w:name w:val="footer"/>
    <w:basedOn w:val="a"/>
    <w:link w:val="af1"/>
    <w:uiPriority w:val="99"/>
    <w:unhideWhenUsed/>
    <w:rsid w:val="00BB3ED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B3E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7515.0" TargetMode="External"/><Relationship Id="rId18" Type="http://schemas.openxmlformats.org/officeDocument/2006/relationships/hyperlink" Target="garantF1://12057004.3107"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garantF1://12025267.56303" TargetMode="External"/><Relationship Id="rId7" Type="http://schemas.openxmlformats.org/officeDocument/2006/relationships/hyperlink" Target="http://www.gosuslugi.ru/" TargetMode="External"/><Relationship Id="rId12" Type="http://schemas.openxmlformats.org/officeDocument/2006/relationships/hyperlink" Target="garantF1://12057004.0" TargetMode="External"/><Relationship Id="rId17" Type="http://schemas.openxmlformats.org/officeDocument/2006/relationships/hyperlink" Target="garantF1://12077515.706"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garantF1://12041327.2000" TargetMode="External"/><Relationship Id="rId20" Type="http://schemas.openxmlformats.org/officeDocument/2006/relationships/hyperlink" Target="garantF1://12077515.706" TargetMode="External"/><Relationship Id="rId1" Type="http://schemas.openxmlformats.org/officeDocument/2006/relationships/styles" Target="styles.xml"/><Relationship Id="rId6" Type="http://schemas.openxmlformats.org/officeDocument/2006/relationships/hyperlink" Target="mailto:aloross_adm@mail.ru" TargetMode="External"/><Relationship Id="rId11" Type="http://schemas.openxmlformats.org/officeDocument/2006/relationships/hyperlink" Target="garantF1://10800200.0" TargetMode="External"/><Relationship Id="rId24" Type="http://schemas.openxmlformats.org/officeDocument/2006/relationships/image" Target="media/image2.png"/><Relationship Id="rId5" Type="http://schemas.openxmlformats.org/officeDocument/2006/relationships/endnotes" Target="endnotes.xml"/><Relationship Id="rId15" Type="http://schemas.openxmlformats.org/officeDocument/2006/relationships/hyperlink" Target="garantF1://70142416.0" TargetMode="External"/><Relationship Id="rId23" Type="http://schemas.openxmlformats.org/officeDocument/2006/relationships/image" Target="media/image1.png"/><Relationship Id="rId28" Type="http://schemas.microsoft.com/office/2007/relationships/stylesWithEffects" Target="stylesWithEffects.xml"/><Relationship Id="rId10" Type="http://schemas.openxmlformats.org/officeDocument/2006/relationships/hyperlink" Target="http://www.novomalorossadm.ucoz.ru" TargetMode="External"/><Relationship Id="rId19" Type="http://schemas.openxmlformats.org/officeDocument/2006/relationships/hyperlink" Target="garantF1://10800200.0" TargetMode="External"/><Relationship Id="rId4" Type="http://schemas.openxmlformats.org/officeDocument/2006/relationships/footnotes" Target="footnotes.xml"/><Relationship Id="rId9" Type="http://schemas.openxmlformats.org/officeDocument/2006/relationships/hyperlink" Target="http://www.gosuslugi.ru/" TargetMode="External"/><Relationship Id="rId14" Type="http://schemas.openxmlformats.org/officeDocument/2006/relationships/hyperlink" Target="garantF1://12071044.0" TargetMode="External"/><Relationship Id="rId22" Type="http://schemas.openxmlformats.org/officeDocument/2006/relationships/hyperlink" Target="garantF1://12048567.500"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28</Pages>
  <Words>10430</Words>
  <Characters>59454</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128</cp:revision>
  <cp:lastPrinted>2016-02-11T12:51:00Z</cp:lastPrinted>
  <dcterms:created xsi:type="dcterms:W3CDTF">2016-02-11T08:47:00Z</dcterms:created>
  <dcterms:modified xsi:type="dcterms:W3CDTF">2016-02-24T08:26:00Z</dcterms:modified>
</cp:coreProperties>
</file>