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4" w:rsidRPr="00995504" w:rsidRDefault="00995504" w:rsidP="00995504">
      <w:pPr>
        <w:jc w:val="right"/>
        <w:rPr>
          <w:rFonts w:ascii="Segoe UI" w:eastAsia="Times New Roman" w:hAnsi="Segoe UI" w:cs="Segoe UI"/>
          <w:b/>
          <w:color w:val="000000"/>
          <w:sz w:val="28"/>
          <w:szCs w:val="28"/>
        </w:rPr>
      </w:pPr>
      <w:r w:rsidRPr="00995504">
        <w:rPr>
          <w:rFonts w:ascii="Segoe UI" w:eastAsia="Times New Roman" w:hAnsi="Segoe UI" w:cs="Segoe UI"/>
          <w:b/>
          <w:color w:val="000000"/>
          <w:sz w:val="28"/>
          <w:szCs w:val="28"/>
        </w:rPr>
        <w:t>ПРЕСС-РЕЛИЗ</w:t>
      </w:r>
    </w:p>
    <w:p w:rsidR="00EA3527" w:rsidRDefault="00F2392F" w:rsidP="00174B41">
      <w:pPr>
        <w:spacing w:before="100" w:beforeAutospacing="1" w:after="100" w:afterAutospacing="1" w:line="0" w:lineRule="atLeast"/>
        <w:ind w:firstLine="851"/>
        <w:contextualSpacing/>
        <w:jc w:val="center"/>
        <w:rPr>
          <w:rFonts w:ascii="Arial" w:hAnsi="Arial" w:cs="Arial"/>
          <w:color w:val="777777"/>
          <w:sz w:val="21"/>
          <w:szCs w:val="21"/>
          <w:shd w:val="clear" w:color="auto" w:fill="FFFFFF"/>
        </w:rPr>
      </w:pPr>
      <w:r>
        <w:rPr>
          <w:rFonts w:ascii="Segoe UI" w:eastAsia="Times New Roman" w:hAnsi="Segoe UI" w:cs="Segoe UI"/>
          <w:b/>
          <w:color w:val="000000"/>
          <w:sz w:val="32"/>
          <w:szCs w:val="32"/>
        </w:rPr>
        <w:t>Нарушение земельного закон</w:t>
      </w:r>
      <w:bookmarkStart w:id="0" w:name="_GoBack"/>
      <w:bookmarkEnd w:id="0"/>
      <w:r>
        <w:rPr>
          <w:rFonts w:ascii="Segoe UI" w:eastAsia="Times New Roman" w:hAnsi="Segoe UI" w:cs="Segoe UI"/>
          <w:b/>
          <w:color w:val="000000"/>
          <w:sz w:val="32"/>
          <w:szCs w:val="32"/>
        </w:rPr>
        <w:t>одательства будет наказано</w:t>
      </w:r>
    </w:p>
    <w:p w:rsidR="00EA3527" w:rsidRDefault="00EA3527" w:rsidP="00EA3527">
      <w:pPr>
        <w:spacing w:before="100" w:beforeAutospacing="1" w:after="100" w:afterAutospacing="1" w:line="0" w:lineRule="atLeast"/>
        <w:ind w:firstLine="851"/>
        <w:contextualSpacing/>
        <w:jc w:val="both"/>
        <w:rPr>
          <w:rFonts w:ascii="Arial" w:hAnsi="Arial" w:cs="Arial"/>
          <w:color w:val="777777"/>
          <w:sz w:val="21"/>
          <w:szCs w:val="21"/>
          <w:shd w:val="clear" w:color="auto" w:fill="FFFFFF"/>
        </w:rPr>
      </w:pPr>
    </w:p>
    <w:p w:rsidR="00F2392F" w:rsidRDefault="00F66240"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eastAsia="Times New Roman" w:hAnsi="Segoe UI" w:cs="Segoe UI"/>
          <w:noProof/>
          <w:color w:val="000000"/>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15875</wp:posOffset>
            </wp:positionV>
            <wp:extent cx="2984500" cy="1468120"/>
            <wp:effectExtent l="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77" t="19175" r="9808" b="26682"/>
                    <a:stretch/>
                  </pic:blipFill>
                  <pic:spPr bwMode="auto">
                    <a:xfrm>
                      <a:off x="0" y="0"/>
                      <a:ext cx="2984500" cy="1468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2392F" w:rsidRPr="00F2392F">
        <w:rPr>
          <w:rFonts w:ascii="Segoe UI" w:hAnsi="Segoe UI" w:cs="Segoe UI"/>
          <w:color w:val="000000" w:themeColor="text1"/>
          <w:sz w:val="24"/>
          <w:szCs w:val="24"/>
          <w:shd w:val="clear" w:color="auto" w:fill="FFFFFF"/>
        </w:rPr>
        <w:t xml:space="preserve">Кадастровая палата по </w:t>
      </w:r>
      <w:r w:rsidR="00F2392F">
        <w:rPr>
          <w:rFonts w:ascii="Segoe UI" w:hAnsi="Segoe UI" w:cs="Segoe UI"/>
          <w:color w:val="000000" w:themeColor="text1"/>
          <w:sz w:val="24"/>
          <w:szCs w:val="24"/>
          <w:shd w:val="clear" w:color="auto" w:fill="FFFFFF"/>
        </w:rPr>
        <w:t>Краснодарскому краю</w:t>
      </w:r>
      <w:r w:rsidR="00F2392F" w:rsidRPr="00F2392F">
        <w:rPr>
          <w:rFonts w:ascii="Segoe UI" w:hAnsi="Segoe UI" w:cs="Segoe UI"/>
          <w:color w:val="000000" w:themeColor="text1"/>
          <w:sz w:val="24"/>
          <w:szCs w:val="24"/>
          <w:shd w:val="clear" w:color="auto" w:fill="FFFFFF"/>
        </w:rPr>
        <w:t xml:space="preserve"> напоминает о необходимости соблюдения требований земельного законодательства. </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К нарушениям земельного законодательства относятся</w:t>
      </w:r>
      <w:r w:rsidR="00967957">
        <w:rPr>
          <w:rFonts w:ascii="Segoe UI" w:hAnsi="Segoe UI" w:cs="Segoe UI"/>
          <w:color w:val="000000" w:themeColor="text1"/>
          <w:sz w:val="24"/>
          <w:szCs w:val="24"/>
          <w:shd w:val="clear" w:color="auto" w:fill="FFFFFF"/>
        </w:rPr>
        <w:t>,</w:t>
      </w:r>
      <w:r w:rsidRPr="00F2392F">
        <w:rPr>
          <w:rFonts w:ascii="Segoe UI" w:hAnsi="Segoe UI" w:cs="Segoe UI"/>
          <w:color w:val="000000" w:themeColor="text1"/>
          <w:sz w:val="24"/>
          <w:szCs w:val="24"/>
          <w:shd w:val="clear" w:color="auto" w:fill="FFFFFF"/>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 xml:space="preserve">В случае обнаружения нарушений возбуждается дело об административном нарушении, на основании которого устанавливаются его </w:t>
      </w:r>
      <w:proofErr w:type="gramStart"/>
      <w:r w:rsidRPr="00F2392F">
        <w:rPr>
          <w:rFonts w:ascii="Segoe UI" w:hAnsi="Segoe UI" w:cs="Segoe UI"/>
          <w:color w:val="000000" w:themeColor="text1"/>
          <w:sz w:val="24"/>
          <w:szCs w:val="24"/>
          <w:shd w:val="clear" w:color="auto" w:fill="FFFFFF"/>
        </w:rPr>
        <w:t>обстоятельства</w:t>
      </w:r>
      <w:proofErr w:type="gramEnd"/>
      <w:r w:rsidRPr="00F2392F">
        <w:rPr>
          <w:rFonts w:ascii="Segoe UI" w:hAnsi="Segoe UI" w:cs="Segoe UI"/>
          <w:color w:val="000000" w:themeColor="text1"/>
          <w:sz w:val="24"/>
          <w:szCs w:val="24"/>
          <w:shd w:val="clear" w:color="auto" w:fill="FFFFFF"/>
        </w:rPr>
        <w:t xml:space="preserve"> и выносится решение о назначении административного наказания в виде штрафа. 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311355" w:rsidRPr="00F66240" w:rsidRDefault="00311355"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p>
    <w:p w:rsidR="00EB6B10" w:rsidRDefault="004E66AB" w:rsidP="00661472">
      <w:pPr>
        <w:spacing w:before="100" w:beforeAutospacing="1" w:after="100" w:afterAutospacing="1" w:line="0" w:lineRule="atLeast"/>
        <w:contextualSpacing/>
        <w:jc w:val="both"/>
        <w:rPr>
          <w:rFonts w:ascii="Segoe UI" w:eastAsia="Times New Roman" w:hAnsi="Segoe UI" w:cs="Segoe UI"/>
          <w:color w:val="000000"/>
          <w:sz w:val="24"/>
          <w:szCs w:val="24"/>
        </w:rPr>
      </w:pPr>
      <w:r w:rsidRPr="007C54E3">
        <w:rPr>
          <w:rFonts w:ascii="Segoe UI" w:eastAsia="Times New Roman" w:hAnsi="Segoe UI" w:cs="Segoe UI"/>
          <w:color w:val="000000"/>
          <w:sz w:val="24"/>
          <w:szCs w:val="24"/>
        </w:rPr>
        <w:t>___________________________________________________________________________________________________</w:t>
      </w:r>
    </w:p>
    <w:p w:rsidR="00EB6B10" w:rsidRDefault="00EB6B10" w:rsidP="00EB6B10">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0878"/>
    <w:multiLevelType w:val="multilevel"/>
    <w:tmpl w:val="22E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D4AD8"/>
    <w:multiLevelType w:val="multilevel"/>
    <w:tmpl w:val="24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504"/>
    <w:rsid w:val="0001449E"/>
    <w:rsid w:val="000A7769"/>
    <w:rsid w:val="001617DC"/>
    <w:rsid w:val="00174B41"/>
    <w:rsid w:val="00233C2B"/>
    <w:rsid w:val="002B5088"/>
    <w:rsid w:val="00301799"/>
    <w:rsid w:val="00311355"/>
    <w:rsid w:val="003575E3"/>
    <w:rsid w:val="003949CA"/>
    <w:rsid w:val="003A5632"/>
    <w:rsid w:val="003C54EC"/>
    <w:rsid w:val="004E66AB"/>
    <w:rsid w:val="005538DC"/>
    <w:rsid w:val="005C4999"/>
    <w:rsid w:val="005D7ED1"/>
    <w:rsid w:val="005E141E"/>
    <w:rsid w:val="005F0BDC"/>
    <w:rsid w:val="00657062"/>
    <w:rsid w:val="00661472"/>
    <w:rsid w:val="006619EB"/>
    <w:rsid w:val="007767E0"/>
    <w:rsid w:val="007A0F82"/>
    <w:rsid w:val="007C54E3"/>
    <w:rsid w:val="007D21A4"/>
    <w:rsid w:val="00814C59"/>
    <w:rsid w:val="00837F78"/>
    <w:rsid w:val="009567E7"/>
    <w:rsid w:val="00967957"/>
    <w:rsid w:val="00995504"/>
    <w:rsid w:val="009F3EBB"/>
    <w:rsid w:val="00A235A7"/>
    <w:rsid w:val="00A81E0C"/>
    <w:rsid w:val="00AC4D32"/>
    <w:rsid w:val="00B50B1E"/>
    <w:rsid w:val="00C13A47"/>
    <w:rsid w:val="00C77B66"/>
    <w:rsid w:val="00CF4126"/>
    <w:rsid w:val="00D93115"/>
    <w:rsid w:val="00E07771"/>
    <w:rsid w:val="00E806F2"/>
    <w:rsid w:val="00EA3527"/>
    <w:rsid w:val="00EB030A"/>
    <w:rsid w:val="00EB6B10"/>
    <w:rsid w:val="00EF44E6"/>
    <w:rsid w:val="00F2392F"/>
    <w:rsid w:val="00F66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86928">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
    <w:div w:id="135924409">
      <w:bodyDiv w:val="1"/>
      <w:marLeft w:val="0"/>
      <w:marRight w:val="0"/>
      <w:marTop w:val="0"/>
      <w:marBottom w:val="0"/>
      <w:divBdr>
        <w:top w:val="none" w:sz="0" w:space="0" w:color="auto"/>
        <w:left w:val="none" w:sz="0" w:space="0" w:color="auto"/>
        <w:bottom w:val="none" w:sz="0" w:space="0" w:color="auto"/>
        <w:right w:val="none" w:sz="0" w:space="0" w:color="auto"/>
      </w:divBdr>
    </w:div>
    <w:div w:id="287199529">
      <w:bodyDiv w:val="1"/>
      <w:marLeft w:val="0"/>
      <w:marRight w:val="0"/>
      <w:marTop w:val="0"/>
      <w:marBottom w:val="0"/>
      <w:divBdr>
        <w:top w:val="none" w:sz="0" w:space="0" w:color="auto"/>
        <w:left w:val="none" w:sz="0" w:space="0" w:color="auto"/>
        <w:bottom w:val="none" w:sz="0" w:space="0" w:color="auto"/>
        <w:right w:val="none" w:sz="0" w:space="0" w:color="auto"/>
      </w:divBdr>
    </w:div>
    <w:div w:id="684866838">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842549032">
      <w:bodyDiv w:val="1"/>
      <w:marLeft w:val="0"/>
      <w:marRight w:val="0"/>
      <w:marTop w:val="0"/>
      <w:marBottom w:val="0"/>
      <w:divBdr>
        <w:top w:val="none" w:sz="0" w:space="0" w:color="auto"/>
        <w:left w:val="none" w:sz="0" w:space="0" w:color="auto"/>
        <w:bottom w:val="none" w:sz="0" w:space="0" w:color="auto"/>
        <w:right w:val="none" w:sz="0" w:space="0" w:color="auto"/>
      </w:divBdr>
    </w:div>
    <w:div w:id="1269922110">
      <w:bodyDiv w:val="1"/>
      <w:marLeft w:val="0"/>
      <w:marRight w:val="0"/>
      <w:marTop w:val="0"/>
      <w:marBottom w:val="0"/>
      <w:divBdr>
        <w:top w:val="none" w:sz="0" w:space="0" w:color="auto"/>
        <w:left w:val="none" w:sz="0" w:space="0" w:color="auto"/>
        <w:bottom w:val="none" w:sz="0" w:space="0" w:color="auto"/>
        <w:right w:val="none" w:sz="0" w:space="0" w:color="auto"/>
      </w:divBdr>
    </w:div>
    <w:div w:id="1562054531">
      <w:bodyDiv w:val="1"/>
      <w:marLeft w:val="0"/>
      <w:marRight w:val="0"/>
      <w:marTop w:val="0"/>
      <w:marBottom w:val="0"/>
      <w:divBdr>
        <w:top w:val="none" w:sz="0" w:space="0" w:color="auto"/>
        <w:left w:val="none" w:sz="0" w:space="0" w:color="auto"/>
        <w:bottom w:val="none" w:sz="0" w:space="0" w:color="auto"/>
        <w:right w:val="none" w:sz="0" w:space="0" w:color="auto"/>
      </w:divBdr>
    </w:div>
    <w:div w:id="1569801478">
      <w:bodyDiv w:val="1"/>
      <w:marLeft w:val="0"/>
      <w:marRight w:val="0"/>
      <w:marTop w:val="0"/>
      <w:marBottom w:val="0"/>
      <w:divBdr>
        <w:top w:val="none" w:sz="0" w:space="0" w:color="auto"/>
        <w:left w:val="none" w:sz="0" w:space="0" w:color="auto"/>
        <w:bottom w:val="none" w:sz="0" w:space="0" w:color="auto"/>
        <w:right w:val="none" w:sz="0" w:space="0" w:color="auto"/>
      </w:divBdr>
    </w:div>
    <w:div w:id="1867256576">
      <w:bodyDiv w:val="1"/>
      <w:marLeft w:val="0"/>
      <w:marRight w:val="0"/>
      <w:marTop w:val="0"/>
      <w:marBottom w:val="0"/>
      <w:divBdr>
        <w:top w:val="none" w:sz="0" w:space="0" w:color="auto"/>
        <w:left w:val="none" w:sz="0" w:space="0" w:color="auto"/>
        <w:bottom w:val="none" w:sz="0" w:space="0" w:color="auto"/>
        <w:right w:val="none" w:sz="0" w:space="0" w:color="auto"/>
      </w:divBdr>
    </w:div>
    <w:div w:id="1957785025">
      <w:bodyDiv w:val="1"/>
      <w:marLeft w:val="0"/>
      <w:marRight w:val="0"/>
      <w:marTop w:val="0"/>
      <w:marBottom w:val="0"/>
      <w:divBdr>
        <w:top w:val="none" w:sz="0" w:space="0" w:color="auto"/>
        <w:left w:val="none" w:sz="0" w:space="0" w:color="auto"/>
        <w:bottom w:val="none" w:sz="0" w:space="0" w:color="auto"/>
        <w:right w:val="none" w:sz="0" w:space="0" w:color="auto"/>
      </w:divBdr>
    </w:div>
    <w:div w:id="2028362976">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D14B-A30D-4D76-9361-8D487D72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26U</cp:lastModifiedBy>
  <cp:revision>10</cp:revision>
  <dcterms:created xsi:type="dcterms:W3CDTF">2018-11-22T07:48:00Z</dcterms:created>
  <dcterms:modified xsi:type="dcterms:W3CDTF">2019-02-14T08:50:00Z</dcterms:modified>
</cp:coreProperties>
</file>