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C" w:rsidRDefault="00622A88">
      <w:pPr>
        <w:pStyle w:val="20"/>
        <w:shd w:val="clear" w:color="auto" w:fill="auto"/>
        <w:spacing w:after="303" w:line="320" w:lineRule="exact"/>
        <w:ind w:left="40"/>
        <w:rPr>
          <w:rStyle w:val="21"/>
          <w:b/>
          <w:bCs/>
        </w:rPr>
      </w:pPr>
      <w:r>
        <w:rPr>
          <w:rStyle w:val="21"/>
          <w:b/>
          <w:bCs/>
        </w:rPr>
        <w:t>ЕДИНЫЙ</w:t>
      </w:r>
      <w:r w:rsidR="00681E5C">
        <w:rPr>
          <w:rStyle w:val="21"/>
          <w:b/>
          <w:bCs/>
        </w:rPr>
        <w:t xml:space="preserve"> ДЕНЬ ПРИЕМА ГРАЖДАН</w:t>
      </w:r>
    </w:p>
    <w:p w:rsidR="0098747F" w:rsidRDefault="00681E5C">
      <w:pPr>
        <w:pStyle w:val="20"/>
        <w:shd w:val="clear" w:color="auto" w:fill="auto"/>
        <w:spacing w:after="303" w:line="320" w:lineRule="exact"/>
        <w:ind w:left="40"/>
      </w:pPr>
      <w:r>
        <w:rPr>
          <w:rStyle w:val="21"/>
          <w:b/>
          <w:bCs/>
        </w:rPr>
        <w:t>ОБЪЯВЛЕНИЕ</w:t>
      </w:r>
    </w:p>
    <w:p w:rsidR="0098747F" w:rsidRDefault="00622A88">
      <w:pPr>
        <w:pStyle w:val="1"/>
        <w:shd w:val="clear" w:color="auto" w:fill="auto"/>
        <w:spacing w:before="0"/>
        <w:ind w:left="20" w:right="20" w:firstLine="700"/>
      </w:pPr>
      <w:r>
        <w:t>Еженедельно по средам</w:t>
      </w:r>
      <w:r w:rsidR="00681E5C">
        <w:t xml:space="preserve"> проводится </w:t>
      </w:r>
      <w:r>
        <w:t xml:space="preserve">единый </w:t>
      </w:r>
      <w:r w:rsidR="00681E5C">
        <w:t>день приема граждан.</w:t>
      </w:r>
    </w:p>
    <w:p w:rsidR="0098747F" w:rsidRDefault="00681E5C">
      <w:pPr>
        <w:pStyle w:val="1"/>
        <w:shd w:val="clear" w:color="auto" w:fill="auto"/>
        <w:spacing w:before="0"/>
        <w:ind w:left="20" w:right="20" w:firstLine="700"/>
      </w:pPr>
      <w:r>
        <w:t xml:space="preserve">Основной задачей проведения </w:t>
      </w:r>
      <w:r w:rsidR="00622A88">
        <w:t>единого</w:t>
      </w:r>
      <w:r>
        <w:t xml:space="preserve">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98747F" w:rsidRDefault="00681E5C" w:rsidP="00681E5C">
      <w:pPr>
        <w:pStyle w:val="1"/>
        <w:shd w:val="clear" w:color="auto" w:fill="auto"/>
        <w:tabs>
          <w:tab w:val="center" w:pos="3265"/>
          <w:tab w:val="center" w:pos="5358"/>
          <w:tab w:val="right" w:pos="8420"/>
          <w:tab w:val="right" w:pos="9752"/>
        </w:tabs>
        <w:spacing w:before="0" w:line="240" w:lineRule="auto"/>
        <w:ind w:left="23" w:right="23" w:firstLine="697"/>
      </w:pPr>
      <w:r>
        <w:t xml:space="preserve">С </w:t>
      </w:r>
      <w:r w:rsidR="00622A88">
        <w:t>9</w:t>
      </w:r>
      <w:r>
        <w:t xml:space="preserve"> часов 00 минут по местному времени провод</w:t>
      </w:r>
      <w:r w:rsidR="00622A88">
        <w:t xml:space="preserve">ится </w:t>
      </w:r>
      <w:bookmarkStart w:id="0" w:name="_GoBack"/>
      <w:bookmarkEnd w:id="0"/>
      <w:r w:rsidR="00622A88">
        <w:t>личный    прием заявителей</w:t>
      </w:r>
      <w:r w:rsidR="00622A88">
        <w:tab/>
        <w:t xml:space="preserve">в </w:t>
      </w:r>
      <w:r>
        <w:t>администрации Новомалороссийского сельского поселения Выселковского района по адресу: Краснодарский край, Выселковский район, станица Новомалороссийская, ул. Почтовая, 33. уполномоченными лицами администрации сельского поселения.</w:t>
      </w:r>
    </w:p>
    <w:p w:rsidR="0098747F" w:rsidRDefault="00681E5C" w:rsidP="00681E5C">
      <w:pPr>
        <w:pStyle w:val="1"/>
        <w:shd w:val="clear" w:color="auto" w:fill="auto"/>
        <w:spacing w:before="0" w:line="240" w:lineRule="auto"/>
        <w:ind w:left="23" w:right="23" w:firstLine="697"/>
      </w:pPr>
      <w:r>
        <w:t>С согласия заявителей обеспечивается обращение в режиме видеосвязи, аудиосвязи к уполномоченным лицам иных органов, в компетенцию которых входит решение поставленных в устных обращениях вопросов.</w:t>
      </w:r>
    </w:p>
    <w:p w:rsidR="0098747F" w:rsidRDefault="00681E5C" w:rsidP="00681E5C">
      <w:pPr>
        <w:pStyle w:val="1"/>
        <w:shd w:val="clear" w:color="auto" w:fill="auto"/>
        <w:spacing w:before="0" w:line="240" w:lineRule="auto"/>
        <w:ind w:left="23" w:right="23" w:firstLine="697"/>
      </w:pPr>
      <w:r>
        <w:t>Личный прием проводится в порядке живой очереди при предоставлении документа, удостоверяющего личность (паспорта).</w:t>
      </w:r>
    </w:p>
    <w:sectPr w:rsidR="0098747F" w:rsidSect="00681E5C">
      <w:type w:val="continuous"/>
      <w:pgSz w:w="11909" w:h="16838"/>
      <w:pgMar w:top="1134" w:right="1092" w:bottom="3956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F3" w:rsidRDefault="00D232F3">
      <w:r>
        <w:separator/>
      </w:r>
    </w:p>
  </w:endnote>
  <w:endnote w:type="continuationSeparator" w:id="1">
    <w:p w:rsidR="00D232F3" w:rsidRDefault="00D2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F3" w:rsidRDefault="00D232F3"/>
  </w:footnote>
  <w:footnote w:type="continuationSeparator" w:id="1">
    <w:p w:rsidR="00D232F3" w:rsidRDefault="00D232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747F"/>
    <w:rsid w:val="00622A88"/>
    <w:rsid w:val="00681E5C"/>
    <w:rsid w:val="0091593F"/>
    <w:rsid w:val="0098747F"/>
    <w:rsid w:val="00A516C5"/>
    <w:rsid w:val="00D232F3"/>
    <w:rsid w:val="00D95AD2"/>
    <w:rsid w:val="00DA1DF5"/>
    <w:rsid w:val="00F0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6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6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1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A51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a4">
    <w:name w:val="Основной текст_"/>
    <w:basedOn w:val="a0"/>
    <w:link w:val="1"/>
    <w:rsid w:val="00A5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A516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Не курсив"/>
    <w:basedOn w:val="3"/>
    <w:rsid w:val="00A516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5">
    <w:name w:val="Основной текст + Курсив"/>
    <w:basedOn w:val="a4"/>
    <w:rsid w:val="00A516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0">
    <w:name w:val="Основной текст (2)"/>
    <w:basedOn w:val="a"/>
    <w:link w:val="2"/>
    <w:rsid w:val="00A516C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4"/>
    <w:rsid w:val="00A516C5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A516C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A0D2-471B-4C18-B55A-E30D72EB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User</dc:creator>
  <cp:keywords/>
  <cp:lastModifiedBy>Master-PC</cp:lastModifiedBy>
  <cp:revision>4</cp:revision>
  <dcterms:created xsi:type="dcterms:W3CDTF">2016-12-07T05:00:00Z</dcterms:created>
  <dcterms:modified xsi:type="dcterms:W3CDTF">2019-07-04T10:43:00Z</dcterms:modified>
</cp:coreProperties>
</file>