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C" w:rsidRPr="00534371" w:rsidRDefault="009110AC" w:rsidP="009110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110AC" w:rsidRPr="00BD5E35" w:rsidRDefault="009110AC" w:rsidP="009110A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6760" cy="906780"/>
            <wp:effectExtent l="19050" t="0" r="0" b="0"/>
            <wp:docPr id="4" name="Рисунок 1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AC" w:rsidRPr="00BD5E35" w:rsidRDefault="009110AC" w:rsidP="009110A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10AC" w:rsidRPr="00BD5E35" w:rsidRDefault="009110AC" w:rsidP="009110AC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BD5E35">
        <w:rPr>
          <w:rFonts w:ascii="Times New Roman" w:hAnsi="Times New Roman"/>
          <w:i w:val="0"/>
          <w:color w:val="auto"/>
          <w:sz w:val="28"/>
          <w:szCs w:val="28"/>
        </w:rPr>
        <w:t>АДМИНИСТРАЦИЯ НОВОМАЛОРОССИЙСКОГО СЕЛЬСКОГО ПОСЕЛЕНИЯ ВЫСЕЛКОВСКОГО  РАЙОНА</w:t>
      </w:r>
    </w:p>
    <w:p w:rsidR="009110AC" w:rsidRPr="00BD5E35" w:rsidRDefault="009110AC" w:rsidP="009110AC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10AC" w:rsidRPr="00BD5E35" w:rsidRDefault="009110AC" w:rsidP="009110AC">
      <w:pPr>
        <w:pStyle w:val="1"/>
        <w:suppressAutoHyphens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9110AC" w:rsidRPr="00BD5E35" w:rsidRDefault="009110AC" w:rsidP="009110AC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10AC" w:rsidRPr="00BD5E35" w:rsidRDefault="009110AC" w:rsidP="009110AC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sz w:val="28"/>
          <w:szCs w:val="28"/>
        </w:rPr>
        <w:t xml:space="preserve">от </w:t>
      </w:r>
      <w:r w:rsidRPr="00BD5E35">
        <w:rPr>
          <w:rFonts w:ascii="Times New Roman" w:hAnsi="Times New Roman"/>
          <w:b/>
          <w:bCs/>
          <w:sz w:val="28"/>
          <w:szCs w:val="28"/>
        </w:rPr>
        <w:t>________________</w:t>
      </w:r>
      <w:r w:rsidRPr="00BD5E35">
        <w:rPr>
          <w:rFonts w:ascii="Times New Roman" w:hAnsi="Times New Roman"/>
          <w:sz w:val="28"/>
          <w:szCs w:val="28"/>
        </w:rPr>
        <w:t xml:space="preserve">    </w:t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  <w:t xml:space="preserve">                             № </w:t>
      </w:r>
      <w:r w:rsidRPr="00BD5E35">
        <w:rPr>
          <w:rFonts w:ascii="Times New Roman" w:hAnsi="Times New Roman"/>
          <w:b/>
          <w:bCs/>
          <w:sz w:val="28"/>
          <w:szCs w:val="28"/>
        </w:rPr>
        <w:t>_______</w:t>
      </w:r>
    </w:p>
    <w:p w:rsidR="009110AC" w:rsidRPr="00BD5E35" w:rsidRDefault="009110AC" w:rsidP="009110A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10AC" w:rsidRPr="00BD5E35" w:rsidRDefault="009110AC" w:rsidP="009110A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sz w:val="28"/>
          <w:szCs w:val="28"/>
        </w:rPr>
        <w:t>ст-ца Новомалороссийская</w:t>
      </w:r>
    </w:p>
    <w:p w:rsidR="009110AC" w:rsidRPr="002E4ACF" w:rsidRDefault="009110AC" w:rsidP="009110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03F0" w:rsidRPr="000E03F0" w:rsidRDefault="000E03F0" w:rsidP="000E03F0">
      <w:pPr>
        <w:pStyle w:val="a3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03F0">
        <w:rPr>
          <w:rFonts w:ascii="Times New Roman" w:hAnsi="Times New Roman"/>
          <w:b/>
          <w:sz w:val="28"/>
          <w:szCs w:val="28"/>
        </w:rPr>
        <w:t>Об утверждении Порядка осуществления контроля</w:t>
      </w:r>
    </w:p>
    <w:p w:rsidR="000E03F0" w:rsidRPr="000E03F0" w:rsidRDefault="000E03F0" w:rsidP="000E03F0">
      <w:pPr>
        <w:pStyle w:val="a3"/>
        <w:suppressAutoHyphens/>
        <w:contextualSpacing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0E03F0">
        <w:rPr>
          <w:rFonts w:ascii="Times New Roman" w:hAnsi="Times New Roman"/>
          <w:b/>
          <w:sz w:val="28"/>
          <w:szCs w:val="28"/>
        </w:rPr>
        <w:t>за исполнением условий эксплуатационных обязательств</w:t>
      </w:r>
    </w:p>
    <w:p w:rsidR="000E03F0" w:rsidRPr="000E03F0" w:rsidRDefault="000E03F0" w:rsidP="000E03F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0E03F0" w:rsidRPr="000E03F0" w:rsidRDefault="000E03F0" w:rsidP="000E03F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0E03F0" w:rsidRPr="000E03F0" w:rsidRDefault="000E03F0" w:rsidP="000E03F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0E03F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0E03F0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статьи 30.1</w:t>
        </w:r>
      </w:hyperlink>
      <w:r w:rsidRPr="000E03F0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имущества», руководствуясь Уставом Новомалороссийского сельского поселения Выселковского района </w:t>
      </w:r>
      <w:r w:rsidRPr="000E03F0">
        <w:rPr>
          <w:rFonts w:ascii="Times New Roman" w:eastAsia="FreeSans" w:hAnsi="Times New Roman" w:cs="Times New Roman"/>
          <w:sz w:val="28"/>
          <w:szCs w:val="28"/>
        </w:rPr>
        <w:t>п о с т а н о в л я ю:</w:t>
      </w:r>
    </w:p>
    <w:p w:rsidR="000E03F0" w:rsidRPr="000E03F0" w:rsidRDefault="000E03F0" w:rsidP="000E03F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F0">
        <w:rPr>
          <w:rFonts w:ascii="Times New Roman" w:hAnsi="Times New Roman" w:cs="Times New Roman"/>
          <w:sz w:val="28"/>
          <w:szCs w:val="28"/>
        </w:rPr>
        <w:t>1. Утвердить Порядок осуществления контроля за исполнением условий эксплуатационных обязательств (прилагается).</w:t>
      </w:r>
    </w:p>
    <w:p w:rsidR="000E03F0" w:rsidRPr="000E03F0" w:rsidRDefault="000E03F0" w:rsidP="000E03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F0">
        <w:rPr>
          <w:rFonts w:ascii="Times New Roman" w:hAnsi="Times New Roman" w:cs="Times New Roman"/>
          <w:sz w:val="28"/>
          <w:szCs w:val="28"/>
        </w:rPr>
        <w:t>2. Общему отделу администрации Новомалороссийского сельского поселения Выселковского района (Моисеева)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0E03F0" w:rsidRPr="000E03F0" w:rsidRDefault="000E03F0" w:rsidP="000E03F0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3F0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E03F0" w:rsidRPr="000E03F0" w:rsidRDefault="000E03F0" w:rsidP="000E03F0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3F0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0E03F0" w:rsidRPr="000E03F0" w:rsidRDefault="000E03F0" w:rsidP="000E03F0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03F0" w:rsidRPr="000E03F0" w:rsidRDefault="000E03F0" w:rsidP="000E03F0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03F0" w:rsidRPr="000E03F0" w:rsidRDefault="000E03F0" w:rsidP="000E03F0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0E03F0">
        <w:rPr>
          <w:rFonts w:ascii="Times New Roman" w:hAnsi="Times New Roman"/>
          <w:sz w:val="28"/>
          <w:szCs w:val="28"/>
        </w:rPr>
        <w:t>Глава Новомалороссийского сельского</w:t>
      </w:r>
    </w:p>
    <w:p w:rsidR="000E03F0" w:rsidRPr="000E03F0" w:rsidRDefault="000E03F0" w:rsidP="000E03F0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0E03F0"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         Т.С. Кучерина</w:t>
      </w:r>
    </w:p>
    <w:p w:rsidR="000E03F0" w:rsidRDefault="000E03F0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lastRenderedPageBreak/>
        <w:t>от _____________ № _____</w:t>
      </w:r>
    </w:p>
    <w:p w:rsidR="00FB712D" w:rsidRPr="00FB712D" w:rsidRDefault="00FB712D" w:rsidP="00FB712D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B712D" w:rsidRPr="00FB712D" w:rsidRDefault="00FB712D" w:rsidP="00FB712D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712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FB712D" w:rsidRDefault="00FB712D" w:rsidP="00FB712D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712D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осуществления контроля за исполнением</w:t>
      </w:r>
    </w:p>
    <w:p w:rsidR="00FB712D" w:rsidRPr="00FB712D" w:rsidRDefault="00FB712D" w:rsidP="00FB712D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712D">
        <w:rPr>
          <w:rFonts w:ascii="Times New Roman" w:hAnsi="Times New Roman" w:cs="Times New Roman"/>
          <w:b w:val="0"/>
          <w:color w:val="auto"/>
          <w:sz w:val="28"/>
          <w:szCs w:val="28"/>
        </w:rPr>
        <w:t>условий эксплуатационных обязательств</w:t>
      </w:r>
    </w:p>
    <w:p w:rsidR="00FB712D" w:rsidRPr="00FB712D" w:rsidRDefault="00FB712D" w:rsidP="00FB71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712D" w:rsidRPr="00FB712D" w:rsidRDefault="00FB712D" w:rsidP="00FB712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712D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B712D">
        <w:rPr>
          <w:rFonts w:ascii="Times New Roman" w:hAnsi="Times New Roman" w:cs="Times New Roman"/>
          <w:sz w:val="28"/>
          <w:szCs w:val="28"/>
        </w:rPr>
        <w:t xml:space="preserve"> Порядок осуществления контроля за исполнением условий эксплуатационных обязательств разработан в целях реализации положений </w:t>
      </w:r>
      <w:hyperlink r:id="rId10" w:history="1">
        <w:r w:rsidRPr="00FB712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статьи 30.1</w:t>
        </w:r>
      </w:hyperlink>
      <w:r w:rsidRPr="00FB7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12D">
        <w:rPr>
          <w:rFonts w:ascii="Times New Roman" w:hAnsi="Times New Roman" w:cs="Times New Roman"/>
          <w:sz w:val="28"/>
          <w:szCs w:val="28"/>
        </w:rPr>
        <w:t>Федерального закона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B712D">
        <w:rPr>
          <w:rFonts w:ascii="Times New Roman" w:hAnsi="Times New Roman" w:cs="Times New Roman"/>
          <w:sz w:val="28"/>
          <w:szCs w:val="28"/>
        </w:rPr>
        <w:t>2001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FB712D">
        <w:rPr>
          <w:rFonts w:ascii="Times New Roman" w:hAnsi="Times New Roman" w:cs="Times New Roman"/>
          <w:sz w:val="28"/>
          <w:szCs w:val="28"/>
        </w:rPr>
        <w:t xml:space="preserve">178-ФЗ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Pr="00FB712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712D">
        <w:rPr>
          <w:rFonts w:ascii="Times New Roman" w:hAnsi="Times New Roman" w:cs="Times New Roman"/>
          <w:sz w:val="28"/>
          <w:szCs w:val="28"/>
        </w:rPr>
        <w:t xml:space="preserve"> и применяется при проведении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Прогнозным планом приватизации имущества </w:t>
      </w:r>
      <w:r w:rsidR="000C7EA7">
        <w:rPr>
          <w:rFonts w:ascii="Times New Roman" w:hAnsi="Times New Roman" w:cs="Times New Roman"/>
          <w:sz w:val="28"/>
          <w:szCs w:val="28"/>
        </w:rPr>
        <w:t>Новомалороссий</w:t>
      </w:r>
      <w:r w:rsidRPr="00FB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C7EA7">
        <w:rPr>
          <w:rFonts w:ascii="Times New Roman" w:hAnsi="Times New Roman" w:cs="Times New Roman"/>
          <w:sz w:val="28"/>
          <w:szCs w:val="28"/>
        </w:rPr>
        <w:t>Выселков</w:t>
      </w:r>
      <w:r w:rsidRPr="00FB712D">
        <w:rPr>
          <w:rFonts w:ascii="Times New Roman" w:hAnsi="Times New Roman" w:cs="Times New Roman"/>
          <w:sz w:val="28"/>
          <w:szCs w:val="28"/>
        </w:rPr>
        <w:t xml:space="preserve">ского района, (далее - приватизированное имущество) организациями, приватизировавшими вышеуказанные объекты, в порядке и способами, установленными </w:t>
      </w:r>
      <w:hyperlink r:id="rId11" w:history="1">
        <w:r w:rsidRPr="007A611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A6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12D">
        <w:rPr>
          <w:rFonts w:ascii="Times New Roman" w:hAnsi="Times New Roman" w:cs="Times New Roman"/>
          <w:sz w:val="28"/>
          <w:szCs w:val="28"/>
        </w:rPr>
        <w:t>от</w:t>
      </w:r>
      <w:r w:rsidR="007A611D">
        <w:rPr>
          <w:rFonts w:ascii="Times New Roman" w:hAnsi="Times New Roman" w:cs="Times New Roman"/>
          <w:sz w:val="28"/>
          <w:szCs w:val="28"/>
        </w:rPr>
        <w:t xml:space="preserve"> 21 декабря </w:t>
      </w:r>
      <w:r w:rsidRPr="00FB712D">
        <w:rPr>
          <w:rFonts w:ascii="Times New Roman" w:hAnsi="Times New Roman" w:cs="Times New Roman"/>
          <w:sz w:val="28"/>
          <w:szCs w:val="28"/>
        </w:rPr>
        <w:t>2001 г</w:t>
      </w:r>
      <w:r w:rsidR="007A611D">
        <w:rPr>
          <w:rFonts w:ascii="Times New Roman" w:hAnsi="Times New Roman" w:cs="Times New Roman"/>
          <w:sz w:val="28"/>
          <w:szCs w:val="28"/>
        </w:rPr>
        <w:t>ода</w:t>
      </w:r>
      <w:r w:rsidRPr="00FB712D">
        <w:rPr>
          <w:rFonts w:ascii="Times New Roman" w:hAnsi="Times New Roman" w:cs="Times New Roman"/>
          <w:sz w:val="28"/>
          <w:szCs w:val="28"/>
        </w:rPr>
        <w:t xml:space="preserve"> </w:t>
      </w:r>
      <w:r w:rsidR="007A611D">
        <w:rPr>
          <w:rFonts w:ascii="Times New Roman" w:hAnsi="Times New Roman" w:cs="Times New Roman"/>
          <w:sz w:val="28"/>
          <w:szCs w:val="28"/>
        </w:rPr>
        <w:t xml:space="preserve">№ </w:t>
      </w:r>
      <w:r w:rsidRPr="00FB712D">
        <w:rPr>
          <w:rFonts w:ascii="Times New Roman" w:hAnsi="Times New Roman" w:cs="Times New Roman"/>
          <w:sz w:val="28"/>
          <w:szCs w:val="28"/>
        </w:rPr>
        <w:t xml:space="preserve">178-ФЗ </w:t>
      </w:r>
      <w:r w:rsidR="007A611D">
        <w:rPr>
          <w:rFonts w:ascii="Times New Roman" w:hAnsi="Times New Roman" w:cs="Times New Roman"/>
          <w:sz w:val="28"/>
          <w:szCs w:val="28"/>
        </w:rPr>
        <w:t>«</w:t>
      </w:r>
      <w:r w:rsidRPr="00FB712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A611D">
        <w:rPr>
          <w:rFonts w:ascii="Times New Roman" w:hAnsi="Times New Roman" w:cs="Times New Roman"/>
          <w:sz w:val="28"/>
          <w:szCs w:val="28"/>
        </w:rPr>
        <w:t>»</w:t>
      </w:r>
      <w:r w:rsidRPr="00FB712D">
        <w:rPr>
          <w:rFonts w:ascii="Times New Roman" w:hAnsi="Times New Roman" w:cs="Times New Roman"/>
          <w:sz w:val="28"/>
          <w:szCs w:val="28"/>
        </w:rPr>
        <w:t xml:space="preserve"> (далее - подконтрольные организации).</w:t>
      </w:r>
    </w:p>
    <w:p w:rsidR="00FB712D" w:rsidRPr="00911171" w:rsidRDefault="00B25B0E" w:rsidP="00FB712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171">
        <w:rPr>
          <w:rFonts w:ascii="Times New Roman" w:hAnsi="Times New Roman" w:cs="Times New Roman"/>
          <w:sz w:val="28"/>
          <w:szCs w:val="28"/>
        </w:rPr>
        <w:t xml:space="preserve">2. </w:t>
      </w:r>
      <w:r w:rsidR="00FB712D" w:rsidRPr="00911171">
        <w:rPr>
          <w:rFonts w:ascii="Times New Roman" w:hAnsi="Times New Roman" w:cs="Times New Roman"/>
          <w:sz w:val="28"/>
          <w:szCs w:val="28"/>
        </w:rPr>
        <w:t>Эксплуатационные обязательства в отношении приватизированного имущества включают в себя:</w:t>
      </w:r>
    </w:p>
    <w:p w:rsidR="00FB712D" w:rsidRPr="00FB712D" w:rsidRDefault="00FB712D" w:rsidP="00FB712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12D">
        <w:rPr>
          <w:rFonts w:ascii="Times New Roman" w:hAnsi="Times New Roman" w:cs="Times New Roman"/>
          <w:sz w:val="28"/>
          <w:szCs w:val="28"/>
        </w:rPr>
        <w:t>1)</w:t>
      </w:r>
      <w:r w:rsidR="00911171">
        <w:rPr>
          <w:rFonts w:ascii="Times New Roman" w:hAnsi="Times New Roman" w:cs="Times New Roman"/>
          <w:sz w:val="28"/>
          <w:szCs w:val="28"/>
        </w:rPr>
        <w:t xml:space="preserve"> </w:t>
      </w:r>
      <w:r w:rsidRPr="00FB712D">
        <w:rPr>
          <w:rFonts w:ascii="Times New Roman" w:hAnsi="Times New Roman" w:cs="Times New Roman"/>
          <w:sz w:val="28"/>
          <w:szCs w:val="28"/>
        </w:rPr>
        <w:t>обязанность подконтрольных организаций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FB712D" w:rsidRPr="00FB712D" w:rsidRDefault="00911171" w:rsidP="00FB712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B712D" w:rsidRPr="00FB712D">
        <w:rPr>
          <w:rFonts w:ascii="Times New Roman" w:hAnsi="Times New Roman" w:cs="Times New Roman"/>
          <w:sz w:val="28"/>
          <w:szCs w:val="28"/>
        </w:rPr>
        <w:t>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подконтрольной организацией;</w:t>
      </w:r>
    </w:p>
    <w:p w:rsidR="00FB712D" w:rsidRPr="00FB712D" w:rsidRDefault="00911171" w:rsidP="00FB712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B712D" w:rsidRPr="00FB712D">
        <w:rPr>
          <w:rFonts w:ascii="Times New Roman" w:hAnsi="Times New Roman" w:cs="Times New Roman"/>
          <w:sz w:val="28"/>
          <w:szCs w:val="28"/>
        </w:rPr>
        <w:t>допустимый объем непредставления соответствующих товаров, услуг, превышение которого является существенным нарушением эксплуатационного обязательства подконтрольной организацией.</w:t>
      </w:r>
    </w:p>
    <w:p w:rsidR="00FB712D" w:rsidRPr="00FB712D" w:rsidRDefault="001F3313" w:rsidP="00FB712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712D" w:rsidRPr="00FB712D">
        <w:rPr>
          <w:rFonts w:ascii="Times New Roman" w:hAnsi="Times New Roman" w:cs="Times New Roman"/>
          <w:sz w:val="28"/>
          <w:szCs w:val="28"/>
        </w:rPr>
        <w:t>Эксплуатационные обязательства в отношении приватизированного имущества сохраняются в случае перехода права собственности на него к другому лицу.</w:t>
      </w:r>
    </w:p>
    <w:p w:rsidR="00FB712D" w:rsidRPr="00FB712D" w:rsidRDefault="001F3313" w:rsidP="00FB712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712D" w:rsidRPr="00FB712D">
        <w:rPr>
          <w:rFonts w:ascii="Times New Roman" w:hAnsi="Times New Roman" w:cs="Times New Roman"/>
          <w:sz w:val="28"/>
          <w:szCs w:val="28"/>
        </w:rPr>
        <w:t xml:space="preserve">Контроль за исполнением условий эксплуатационных обязательств, установленных пунктом 5 настоящего Порядка,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712D" w:rsidRPr="00FB712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="00FB712D" w:rsidRPr="00FB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="00FB712D" w:rsidRPr="00FB712D">
        <w:rPr>
          <w:rFonts w:ascii="Times New Roman" w:hAnsi="Times New Roman" w:cs="Times New Roman"/>
          <w:sz w:val="28"/>
          <w:szCs w:val="28"/>
        </w:rPr>
        <w:t>ского района (далее - Администрация) в порядке, установленном настоящим Порядком.</w:t>
      </w:r>
    </w:p>
    <w:p w:rsidR="00FB712D" w:rsidRPr="00FB712D" w:rsidRDefault="001F3313" w:rsidP="00FB712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B712D" w:rsidRPr="00FB712D">
        <w:rPr>
          <w:rFonts w:ascii="Times New Roman" w:hAnsi="Times New Roman" w:cs="Times New Roman"/>
          <w:sz w:val="28"/>
          <w:szCs w:val="28"/>
        </w:rPr>
        <w:t>Контроль за исполнением условий эксплуатационных обязательств осуществляется Администрацией ежегодно на основании распоряжения Администрации.</w:t>
      </w:r>
    </w:p>
    <w:p w:rsidR="00FB712D" w:rsidRPr="00FB712D" w:rsidRDefault="001F3313" w:rsidP="00FB712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B712D" w:rsidRPr="00FB712D">
        <w:rPr>
          <w:rFonts w:ascii="Times New Roman" w:hAnsi="Times New Roman" w:cs="Times New Roman"/>
          <w:sz w:val="28"/>
          <w:szCs w:val="28"/>
        </w:rPr>
        <w:t>В случае поступления жалобы от потребителей или абонентов соответствующих товаров, услуг Администрация проводит мероприятия по контролю за исполнением условий эксплуатационных обязательств по фактам, указанным в жалобе.</w:t>
      </w:r>
    </w:p>
    <w:p w:rsidR="0059161E" w:rsidRPr="0059161E" w:rsidRDefault="001F3313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1E">
        <w:rPr>
          <w:rFonts w:ascii="Times New Roman" w:hAnsi="Times New Roman" w:cs="Times New Roman"/>
          <w:sz w:val="28"/>
          <w:szCs w:val="28"/>
        </w:rPr>
        <w:t xml:space="preserve">7. </w:t>
      </w:r>
      <w:r w:rsidR="00FB712D" w:rsidRPr="0059161E">
        <w:rPr>
          <w:rFonts w:ascii="Times New Roman" w:hAnsi="Times New Roman" w:cs="Times New Roman"/>
          <w:sz w:val="28"/>
          <w:szCs w:val="28"/>
        </w:rPr>
        <w:t>По результатам осуществления контроля за исполнением условий эксплуатационных обязательств составляется акт в двух экземплярах, который подписывается должностным лицом Администрации и представителем подконтрольной организации</w:t>
      </w:r>
      <w:r w:rsidR="0059161E" w:rsidRPr="0059161E">
        <w:rPr>
          <w:rFonts w:ascii="Times New Roman" w:hAnsi="Times New Roman" w:cs="Times New Roman"/>
          <w:sz w:val="28"/>
          <w:szCs w:val="28"/>
        </w:rPr>
        <w:t>, в котором содержатся:</w:t>
      </w:r>
    </w:p>
    <w:p w:rsidR="0059161E" w:rsidRPr="0059161E" w:rsidRDefault="0059161E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1E">
        <w:rPr>
          <w:rFonts w:ascii="Times New Roman" w:hAnsi="Times New Roman" w:cs="Times New Roman"/>
          <w:sz w:val="28"/>
          <w:szCs w:val="28"/>
        </w:rPr>
        <w:t>сведения о дате, времени и месте составления акта проверки, фамилии, инициалах и должности представителей должностного лица, проводившего проверку;</w:t>
      </w:r>
    </w:p>
    <w:p w:rsidR="0059161E" w:rsidRPr="0059161E" w:rsidRDefault="0059161E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1E">
        <w:rPr>
          <w:rFonts w:ascii="Times New Roman" w:hAnsi="Times New Roman" w:cs="Times New Roman"/>
          <w:sz w:val="28"/>
          <w:szCs w:val="28"/>
        </w:rPr>
        <w:t>описание работы, проведенной в ходе осуществления проверки;</w:t>
      </w:r>
    </w:p>
    <w:p w:rsidR="0059161E" w:rsidRPr="0059161E" w:rsidRDefault="0059161E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1E">
        <w:rPr>
          <w:rFonts w:ascii="Times New Roman" w:hAnsi="Times New Roman" w:cs="Times New Roman"/>
          <w:sz w:val="28"/>
          <w:szCs w:val="28"/>
        </w:rPr>
        <w:t>обобщенная информация о результатах проверки, в том числе о выявленных нарушениях;</w:t>
      </w:r>
    </w:p>
    <w:p w:rsidR="0059161E" w:rsidRPr="0059161E" w:rsidRDefault="0059161E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1E">
        <w:rPr>
          <w:rFonts w:ascii="Times New Roman" w:hAnsi="Times New Roman" w:cs="Times New Roman"/>
          <w:sz w:val="28"/>
          <w:szCs w:val="28"/>
        </w:rPr>
        <w:t>заключение о надлежащем выполнении условий эксплуатационных обязательств (отсутствие существенных нарушений) собственником и (или) законным владельцем приватизированного имущества;</w:t>
      </w:r>
    </w:p>
    <w:p w:rsidR="0059161E" w:rsidRPr="0059161E" w:rsidRDefault="0059161E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1E">
        <w:rPr>
          <w:rFonts w:ascii="Times New Roman" w:hAnsi="Times New Roman" w:cs="Times New Roman"/>
          <w:sz w:val="28"/>
          <w:szCs w:val="28"/>
        </w:rPr>
        <w:t>заключение о невыполнении условий эксплуатационных обязательств (наличие существенных нарушений) собственником и (или) законным владельцем приватизированного имущества;</w:t>
      </w:r>
    </w:p>
    <w:p w:rsidR="0059161E" w:rsidRPr="0059161E" w:rsidRDefault="0059161E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1E">
        <w:rPr>
          <w:rFonts w:ascii="Times New Roman" w:hAnsi="Times New Roman" w:cs="Times New Roman"/>
          <w:sz w:val="28"/>
          <w:szCs w:val="28"/>
        </w:rPr>
        <w:t>заключение о необходимости направления представления о принятии мер по обращению в суд с иском об изъятии посредством выкупа приватизированного имущества (в случае существенного нарушения эксплуатационных обязательств собственником и (или) законным владельцем приватизированного имущества);</w:t>
      </w:r>
    </w:p>
    <w:p w:rsidR="0059161E" w:rsidRPr="0059161E" w:rsidRDefault="0059161E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1E">
        <w:rPr>
          <w:rFonts w:ascii="Times New Roman" w:hAnsi="Times New Roman" w:cs="Times New Roman"/>
          <w:sz w:val="28"/>
          <w:szCs w:val="28"/>
        </w:rPr>
        <w:t>заключение о целесообразности направления соответствующих материалов в правоохранительные органы.</w:t>
      </w:r>
    </w:p>
    <w:p w:rsidR="0059161E" w:rsidRPr="0059161E" w:rsidRDefault="0059161E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1E">
        <w:rPr>
          <w:rFonts w:ascii="Times New Roman" w:hAnsi="Times New Roman" w:cs="Times New Roman"/>
          <w:sz w:val="28"/>
          <w:szCs w:val="28"/>
        </w:rPr>
        <w:t>8. Указанный акт направляется главе Новомалороссийского сельского поселения для принятия решения в отношении подконтрольной организации.</w:t>
      </w:r>
    </w:p>
    <w:p w:rsidR="0059161E" w:rsidRPr="0059161E" w:rsidRDefault="0059161E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1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E">
        <w:rPr>
          <w:rFonts w:ascii="Times New Roman" w:hAnsi="Times New Roman" w:cs="Times New Roman"/>
          <w:sz w:val="28"/>
          <w:szCs w:val="28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9161E" w:rsidRPr="0059161E" w:rsidRDefault="0059161E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1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E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 принять меры по привлечению лиц, допустивших выявленные нарушения, к ответственности с выдачей предписания об устранении выявленных нарушений.</w:t>
      </w:r>
    </w:p>
    <w:p w:rsidR="0059161E" w:rsidRPr="0059161E" w:rsidRDefault="0059161E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1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1E">
        <w:rPr>
          <w:rFonts w:ascii="Times New Roman" w:hAnsi="Times New Roman" w:cs="Times New Roman"/>
          <w:sz w:val="28"/>
          <w:szCs w:val="28"/>
        </w:rPr>
        <w:t xml:space="preserve">Собственники и (или) законные владельцы приватизированного имущества необоснованно препятствующие проведению проверок, уклоняющиеся от проведения проверок и (или) не исполняющие в </w:t>
      </w:r>
      <w:r w:rsidRPr="0059161E">
        <w:rPr>
          <w:rFonts w:ascii="Times New Roman" w:hAnsi="Times New Roman" w:cs="Times New Roman"/>
          <w:sz w:val="28"/>
          <w:szCs w:val="28"/>
        </w:rPr>
        <w:lastRenderedPageBreak/>
        <w:t>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</w:t>
      </w:r>
    </w:p>
    <w:p w:rsidR="0059161E" w:rsidRPr="0059161E" w:rsidRDefault="0059161E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61E">
        <w:rPr>
          <w:rFonts w:ascii="Times New Roman" w:hAnsi="Times New Roman" w:cs="Times New Roman"/>
          <w:sz w:val="28"/>
          <w:szCs w:val="28"/>
        </w:rPr>
        <w:t>1</w:t>
      </w:r>
      <w:r w:rsidR="00EB6802">
        <w:rPr>
          <w:rFonts w:ascii="Times New Roman" w:hAnsi="Times New Roman" w:cs="Times New Roman"/>
          <w:sz w:val="28"/>
          <w:szCs w:val="28"/>
        </w:rPr>
        <w:t>2</w:t>
      </w:r>
      <w:r w:rsidRPr="0059161E">
        <w:rPr>
          <w:rFonts w:ascii="Times New Roman" w:hAnsi="Times New Roman" w:cs="Times New Roman"/>
          <w:sz w:val="28"/>
          <w:szCs w:val="28"/>
        </w:rPr>
        <w:t>.</w:t>
      </w:r>
      <w:r w:rsidR="00EB6802">
        <w:rPr>
          <w:rFonts w:ascii="Times New Roman" w:hAnsi="Times New Roman" w:cs="Times New Roman"/>
          <w:sz w:val="28"/>
          <w:szCs w:val="28"/>
        </w:rPr>
        <w:t xml:space="preserve"> </w:t>
      </w:r>
      <w:r w:rsidRPr="0059161E">
        <w:rPr>
          <w:rFonts w:ascii="Times New Roman" w:hAnsi="Times New Roman" w:cs="Times New Roman"/>
          <w:sz w:val="28"/>
          <w:szCs w:val="28"/>
        </w:rPr>
        <w:t xml:space="preserve">В случае существенного нарушения эксплуатационного обязательства собственником и (или) законным владельцем приватизированного имущества администрация </w:t>
      </w:r>
      <w:r w:rsidR="006738E4">
        <w:rPr>
          <w:rFonts w:ascii="Times New Roman" w:hAnsi="Times New Roman" w:cs="Times New Roman"/>
          <w:sz w:val="28"/>
          <w:szCs w:val="28"/>
        </w:rPr>
        <w:t>Новомалороссий</w:t>
      </w:r>
      <w:r w:rsidRPr="0059161E">
        <w:rPr>
          <w:rFonts w:ascii="Times New Roman" w:hAnsi="Times New Roman" w:cs="Times New Roman"/>
          <w:sz w:val="28"/>
          <w:szCs w:val="28"/>
        </w:rPr>
        <w:t xml:space="preserve">ского сельского поселения по представлению уполномоченного органа обращается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</w:t>
      </w:r>
      <w:hyperlink r:id="rId12" w:history="1">
        <w:r w:rsidRPr="006E1062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6E1062" w:rsidRPr="006E1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062">
        <w:rPr>
          <w:rFonts w:ascii="Times New Roman" w:hAnsi="Times New Roman" w:cs="Times New Roman"/>
          <w:sz w:val="28"/>
          <w:szCs w:val="28"/>
        </w:rPr>
        <w:t xml:space="preserve">от 29 июля 1998 года № </w:t>
      </w:r>
      <w:r w:rsidRPr="0059161E">
        <w:rPr>
          <w:rFonts w:ascii="Times New Roman" w:hAnsi="Times New Roman" w:cs="Times New Roman"/>
          <w:sz w:val="28"/>
          <w:szCs w:val="28"/>
        </w:rPr>
        <w:t xml:space="preserve">135-ФЗ </w:t>
      </w:r>
      <w:r w:rsidR="00472792">
        <w:rPr>
          <w:rFonts w:ascii="Times New Roman" w:hAnsi="Times New Roman" w:cs="Times New Roman"/>
          <w:sz w:val="28"/>
          <w:szCs w:val="28"/>
        </w:rPr>
        <w:t>«</w:t>
      </w:r>
      <w:r w:rsidRPr="0059161E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472792">
        <w:rPr>
          <w:rFonts w:ascii="Times New Roman" w:hAnsi="Times New Roman" w:cs="Times New Roman"/>
          <w:sz w:val="28"/>
          <w:szCs w:val="28"/>
        </w:rPr>
        <w:t>»</w:t>
      </w:r>
      <w:r w:rsidRPr="0059161E">
        <w:rPr>
          <w:rFonts w:ascii="Times New Roman" w:hAnsi="Times New Roman" w:cs="Times New Roman"/>
          <w:sz w:val="28"/>
          <w:szCs w:val="28"/>
        </w:rPr>
        <w:t>, за вычетом убытков, причиненных потребителям вследствие существенного нарушения эксплуатационного обязательства.</w:t>
      </w:r>
    </w:p>
    <w:p w:rsidR="00FB712D" w:rsidRPr="0059161E" w:rsidRDefault="00DA1507" w:rsidP="005916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378EA" w:rsidRPr="0059161E">
        <w:rPr>
          <w:rFonts w:ascii="Times New Roman" w:hAnsi="Times New Roman" w:cs="Times New Roman"/>
          <w:sz w:val="28"/>
          <w:szCs w:val="28"/>
        </w:rPr>
        <w:t xml:space="preserve">. </w:t>
      </w:r>
      <w:r w:rsidR="00FB712D" w:rsidRPr="0059161E">
        <w:rPr>
          <w:rFonts w:ascii="Times New Roman" w:hAnsi="Times New Roman" w:cs="Times New Roman"/>
          <w:sz w:val="28"/>
          <w:szCs w:val="28"/>
        </w:rPr>
        <w:t>Подконтрольные организации вправе обжаловать решение Администрации в порядке, предусмотренном законодательством Российской Федерации.</w:t>
      </w:r>
    </w:p>
    <w:p w:rsidR="00BE4FAB" w:rsidRPr="00FB712D" w:rsidRDefault="00BE4FAB" w:rsidP="00FB712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FAB" w:rsidRPr="00FB712D" w:rsidRDefault="00BE4FAB" w:rsidP="00FB712D">
      <w:pPr>
        <w:pStyle w:val="ConsPlusTitl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926" w:rsidRPr="00FB712D" w:rsidRDefault="00EE54BB" w:rsidP="00D378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12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B71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712D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EE54BB" w:rsidRPr="00FB712D" w:rsidRDefault="00EE54BB" w:rsidP="00D378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12D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EE54BB" w:rsidRPr="00FB712D" w:rsidRDefault="00EE54BB" w:rsidP="00D378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12D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EE54BB" w:rsidRPr="00FB712D" w:rsidSect="00C17926">
      <w:headerReference w:type="default" r:id="rId13"/>
      <w:type w:val="continuous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8A" w:rsidRDefault="004F358A" w:rsidP="001462C4">
      <w:pPr>
        <w:spacing w:after="0" w:line="240" w:lineRule="auto"/>
      </w:pPr>
      <w:r>
        <w:separator/>
      </w:r>
    </w:p>
  </w:endnote>
  <w:endnote w:type="continuationSeparator" w:id="1">
    <w:p w:rsidR="004F358A" w:rsidRDefault="004F358A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8A" w:rsidRDefault="004F358A" w:rsidP="001462C4">
      <w:pPr>
        <w:spacing w:after="0" w:line="240" w:lineRule="auto"/>
      </w:pPr>
      <w:r>
        <w:separator/>
      </w:r>
    </w:p>
  </w:footnote>
  <w:footnote w:type="continuationSeparator" w:id="1">
    <w:p w:rsidR="004F358A" w:rsidRDefault="004F358A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446" w:rsidRPr="001462C4" w:rsidRDefault="00BF5E77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4446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84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11A6B"/>
    <w:rsid w:val="00037E1E"/>
    <w:rsid w:val="0005204A"/>
    <w:rsid w:val="00091C82"/>
    <w:rsid w:val="00093654"/>
    <w:rsid w:val="000B30D7"/>
    <w:rsid w:val="000B3885"/>
    <w:rsid w:val="000C7EA7"/>
    <w:rsid w:val="000E03F0"/>
    <w:rsid w:val="000F2345"/>
    <w:rsid w:val="000F7456"/>
    <w:rsid w:val="000F772D"/>
    <w:rsid w:val="001128A4"/>
    <w:rsid w:val="00144B19"/>
    <w:rsid w:val="001462C4"/>
    <w:rsid w:val="00160024"/>
    <w:rsid w:val="0018568E"/>
    <w:rsid w:val="00192DB9"/>
    <w:rsid w:val="00196808"/>
    <w:rsid w:val="001A3C9E"/>
    <w:rsid w:val="001B3D96"/>
    <w:rsid w:val="001B585A"/>
    <w:rsid w:val="001D361D"/>
    <w:rsid w:val="001E0174"/>
    <w:rsid w:val="001F3313"/>
    <w:rsid w:val="001F4846"/>
    <w:rsid w:val="0026446C"/>
    <w:rsid w:val="00293A8C"/>
    <w:rsid w:val="002A239D"/>
    <w:rsid w:val="002C53A0"/>
    <w:rsid w:val="002D0A26"/>
    <w:rsid w:val="002D2ED0"/>
    <w:rsid w:val="002D6FCA"/>
    <w:rsid w:val="002E53E0"/>
    <w:rsid w:val="002F0C3C"/>
    <w:rsid w:val="00301BBD"/>
    <w:rsid w:val="00302202"/>
    <w:rsid w:val="00306115"/>
    <w:rsid w:val="003253BE"/>
    <w:rsid w:val="0034085D"/>
    <w:rsid w:val="003602C2"/>
    <w:rsid w:val="003D3F85"/>
    <w:rsid w:val="003F43D8"/>
    <w:rsid w:val="00410125"/>
    <w:rsid w:val="00423376"/>
    <w:rsid w:val="0042349F"/>
    <w:rsid w:val="00434446"/>
    <w:rsid w:val="00437EF2"/>
    <w:rsid w:val="004460CE"/>
    <w:rsid w:val="00464E5B"/>
    <w:rsid w:val="00472792"/>
    <w:rsid w:val="00480BFA"/>
    <w:rsid w:val="00487014"/>
    <w:rsid w:val="004A10A8"/>
    <w:rsid w:val="004A2680"/>
    <w:rsid w:val="004A2CDD"/>
    <w:rsid w:val="004B029B"/>
    <w:rsid w:val="004C38A5"/>
    <w:rsid w:val="004D5595"/>
    <w:rsid w:val="004E0EB7"/>
    <w:rsid w:val="004F358A"/>
    <w:rsid w:val="004F4D89"/>
    <w:rsid w:val="00500AD1"/>
    <w:rsid w:val="00502027"/>
    <w:rsid w:val="00520956"/>
    <w:rsid w:val="00525BD9"/>
    <w:rsid w:val="00526008"/>
    <w:rsid w:val="00562107"/>
    <w:rsid w:val="005624D3"/>
    <w:rsid w:val="005761CA"/>
    <w:rsid w:val="00580F8E"/>
    <w:rsid w:val="0059161E"/>
    <w:rsid w:val="0059370C"/>
    <w:rsid w:val="005B3443"/>
    <w:rsid w:val="005C3D75"/>
    <w:rsid w:val="00601181"/>
    <w:rsid w:val="0060403A"/>
    <w:rsid w:val="00615857"/>
    <w:rsid w:val="00627729"/>
    <w:rsid w:val="00627E33"/>
    <w:rsid w:val="0063062C"/>
    <w:rsid w:val="00631B80"/>
    <w:rsid w:val="00646893"/>
    <w:rsid w:val="00650319"/>
    <w:rsid w:val="006506DD"/>
    <w:rsid w:val="00653D4D"/>
    <w:rsid w:val="00655290"/>
    <w:rsid w:val="00665286"/>
    <w:rsid w:val="00665503"/>
    <w:rsid w:val="006674AC"/>
    <w:rsid w:val="00670A57"/>
    <w:rsid w:val="006738E4"/>
    <w:rsid w:val="0067550F"/>
    <w:rsid w:val="00687EE3"/>
    <w:rsid w:val="006A1391"/>
    <w:rsid w:val="006A2D4F"/>
    <w:rsid w:val="006B5B5E"/>
    <w:rsid w:val="006E1062"/>
    <w:rsid w:val="006E168E"/>
    <w:rsid w:val="006E1F6F"/>
    <w:rsid w:val="006F53BB"/>
    <w:rsid w:val="006F67D9"/>
    <w:rsid w:val="00704E85"/>
    <w:rsid w:val="00716371"/>
    <w:rsid w:val="00737543"/>
    <w:rsid w:val="0077765D"/>
    <w:rsid w:val="0078231A"/>
    <w:rsid w:val="007A03AD"/>
    <w:rsid w:val="007A4867"/>
    <w:rsid w:val="007A611D"/>
    <w:rsid w:val="007C6A5C"/>
    <w:rsid w:val="007C7134"/>
    <w:rsid w:val="007E6B27"/>
    <w:rsid w:val="007F30FE"/>
    <w:rsid w:val="007F37F0"/>
    <w:rsid w:val="00814F0F"/>
    <w:rsid w:val="00826C1C"/>
    <w:rsid w:val="00827DC2"/>
    <w:rsid w:val="00842E54"/>
    <w:rsid w:val="008461BC"/>
    <w:rsid w:val="00865AE5"/>
    <w:rsid w:val="008811B3"/>
    <w:rsid w:val="00881256"/>
    <w:rsid w:val="0089658F"/>
    <w:rsid w:val="008B4735"/>
    <w:rsid w:val="008B748F"/>
    <w:rsid w:val="008C0E5C"/>
    <w:rsid w:val="008E6A59"/>
    <w:rsid w:val="00907E55"/>
    <w:rsid w:val="00910BA4"/>
    <w:rsid w:val="009110AC"/>
    <w:rsid w:val="00911171"/>
    <w:rsid w:val="00915E0C"/>
    <w:rsid w:val="00971507"/>
    <w:rsid w:val="00974AB1"/>
    <w:rsid w:val="00975777"/>
    <w:rsid w:val="009978F2"/>
    <w:rsid w:val="009E5DDC"/>
    <w:rsid w:val="009F2939"/>
    <w:rsid w:val="009F773A"/>
    <w:rsid w:val="00A22584"/>
    <w:rsid w:val="00A230C3"/>
    <w:rsid w:val="00A51921"/>
    <w:rsid w:val="00A52446"/>
    <w:rsid w:val="00A56ED1"/>
    <w:rsid w:val="00A638DC"/>
    <w:rsid w:val="00A643DC"/>
    <w:rsid w:val="00A64E18"/>
    <w:rsid w:val="00A6773E"/>
    <w:rsid w:val="00A82BA9"/>
    <w:rsid w:val="00A87AAF"/>
    <w:rsid w:val="00AA0449"/>
    <w:rsid w:val="00AB6F05"/>
    <w:rsid w:val="00AC71ED"/>
    <w:rsid w:val="00AE2C17"/>
    <w:rsid w:val="00AF4E9A"/>
    <w:rsid w:val="00AF78CE"/>
    <w:rsid w:val="00B21FA1"/>
    <w:rsid w:val="00B2484E"/>
    <w:rsid w:val="00B25B0E"/>
    <w:rsid w:val="00B262AE"/>
    <w:rsid w:val="00B478FD"/>
    <w:rsid w:val="00B54197"/>
    <w:rsid w:val="00B721B2"/>
    <w:rsid w:val="00B81AAA"/>
    <w:rsid w:val="00B90009"/>
    <w:rsid w:val="00BA483A"/>
    <w:rsid w:val="00BC18A0"/>
    <w:rsid w:val="00BD5947"/>
    <w:rsid w:val="00BE4FAB"/>
    <w:rsid w:val="00BF5E77"/>
    <w:rsid w:val="00C122A7"/>
    <w:rsid w:val="00C17926"/>
    <w:rsid w:val="00C44D80"/>
    <w:rsid w:val="00C45DAF"/>
    <w:rsid w:val="00C73F50"/>
    <w:rsid w:val="00C80DAA"/>
    <w:rsid w:val="00C815C5"/>
    <w:rsid w:val="00C96870"/>
    <w:rsid w:val="00CA682D"/>
    <w:rsid w:val="00CC187E"/>
    <w:rsid w:val="00CC2E99"/>
    <w:rsid w:val="00CC5BBA"/>
    <w:rsid w:val="00CD7153"/>
    <w:rsid w:val="00CE6A29"/>
    <w:rsid w:val="00D259F8"/>
    <w:rsid w:val="00D378EA"/>
    <w:rsid w:val="00D42150"/>
    <w:rsid w:val="00D54644"/>
    <w:rsid w:val="00D54666"/>
    <w:rsid w:val="00D601CD"/>
    <w:rsid w:val="00DA0427"/>
    <w:rsid w:val="00DA1507"/>
    <w:rsid w:val="00DB2E73"/>
    <w:rsid w:val="00DC4079"/>
    <w:rsid w:val="00DC6593"/>
    <w:rsid w:val="00DE2FB5"/>
    <w:rsid w:val="00DF7358"/>
    <w:rsid w:val="00E009D9"/>
    <w:rsid w:val="00E014AA"/>
    <w:rsid w:val="00E04237"/>
    <w:rsid w:val="00E1673F"/>
    <w:rsid w:val="00E17289"/>
    <w:rsid w:val="00E26DF4"/>
    <w:rsid w:val="00E538EE"/>
    <w:rsid w:val="00E60459"/>
    <w:rsid w:val="00E62C14"/>
    <w:rsid w:val="00E66B11"/>
    <w:rsid w:val="00E7418E"/>
    <w:rsid w:val="00EB6802"/>
    <w:rsid w:val="00EB6C83"/>
    <w:rsid w:val="00ED0F8A"/>
    <w:rsid w:val="00EE54BB"/>
    <w:rsid w:val="00EE6C00"/>
    <w:rsid w:val="00EF1DF2"/>
    <w:rsid w:val="00F30213"/>
    <w:rsid w:val="00F35A60"/>
    <w:rsid w:val="00F456C7"/>
    <w:rsid w:val="00F46FDD"/>
    <w:rsid w:val="00F53C16"/>
    <w:rsid w:val="00F64FE4"/>
    <w:rsid w:val="00F662C0"/>
    <w:rsid w:val="00F71301"/>
    <w:rsid w:val="00F80C4F"/>
    <w:rsid w:val="00F8397A"/>
    <w:rsid w:val="00F91F61"/>
    <w:rsid w:val="00FA7757"/>
    <w:rsid w:val="00FB712D"/>
    <w:rsid w:val="00FC7420"/>
    <w:rsid w:val="00FD4C69"/>
    <w:rsid w:val="00FD4CFC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0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List Paragraph"/>
    <w:aliases w:val="Абзац списка нумерованный"/>
    <w:basedOn w:val="a"/>
    <w:link w:val="af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BE4F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B71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10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12509&amp;sub=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25505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25505&amp;sub=3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5505&amp;sub=3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208</cp:revision>
  <cp:lastPrinted>2015-12-18T06:30:00Z</cp:lastPrinted>
  <dcterms:created xsi:type="dcterms:W3CDTF">2015-12-17T08:03:00Z</dcterms:created>
  <dcterms:modified xsi:type="dcterms:W3CDTF">2020-12-02T12:32:00Z</dcterms:modified>
</cp:coreProperties>
</file>