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4" w:rsidRDefault="00F01EF5" w:rsidP="00130C7A">
      <w:pPr>
        <w:pStyle w:val="a3"/>
        <w:ind w:left="6372" w:firstLine="7"/>
        <w:jc w:val="right"/>
      </w:pPr>
      <w:r>
        <w:t xml:space="preserve">ПРИЛОЖЕНИЕ </w:t>
      </w:r>
    </w:p>
    <w:p w:rsidR="00232EC2" w:rsidRDefault="00232EC2" w:rsidP="008A0DEF">
      <w:pPr>
        <w:pStyle w:val="a3"/>
        <w:spacing w:line="300" w:lineRule="exact"/>
        <w:ind w:firstLine="0"/>
      </w:pPr>
    </w:p>
    <w:p w:rsidR="003E6695" w:rsidRDefault="003E6695" w:rsidP="008A0DEF">
      <w:pPr>
        <w:pStyle w:val="a3"/>
        <w:spacing w:line="300" w:lineRule="exact"/>
        <w:ind w:firstLine="0"/>
      </w:pPr>
    </w:p>
    <w:p w:rsidR="00A35877" w:rsidRDefault="00A35877" w:rsidP="008A0DEF">
      <w:pPr>
        <w:pStyle w:val="a3"/>
        <w:spacing w:line="300" w:lineRule="exact"/>
        <w:ind w:firstLine="0"/>
        <w:rPr>
          <w:sz w:val="27"/>
          <w:szCs w:val="27"/>
        </w:rPr>
      </w:pPr>
    </w:p>
    <w:p w:rsidR="00F01EF5" w:rsidRDefault="00F01EF5" w:rsidP="00F01EF5">
      <w:pPr>
        <w:pStyle w:val="a3"/>
        <w:spacing w:line="300" w:lineRule="exact"/>
        <w:ind w:firstLine="0"/>
        <w:jc w:val="center"/>
      </w:pPr>
      <w:r>
        <w:t>М</w:t>
      </w:r>
      <w:r w:rsidRPr="00966B06">
        <w:t>инистерств</w:t>
      </w:r>
      <w:r>
        <w:t>о</w:t>
      </w:r>
      <w:r w:rsidRPr="00966B06">
        <w:t xml:space="preserve"> сельского хозяйства </w:t>
      </w:r>
    </w:p>
    <w:p w:rsidR="00F01EF5" w:rsidRDefault="00F01EF5" w:rsidP="00F01EF5">
      <w:pPr>
        <w:pStyle w:val="a3"/>
        <w:spacing w:line="300" w:lineRule="exact"/>
        <w:ind w:firstLine="0"/>
        <w:jc w:val="center"/>
      </w:pPr>
      <w:r w:rsidRPr="00966B06">
        <w:t>и перерабатывающей промышленности Краснодар</w:t>
      </w:r>
      <w:r>
        <w:t>ского края</w:t>
      </w:r>
    </w:p>
    <w:p w:rsidR="00F01EF5" w:rsidRDefault="00F01EF5" w:rsidP="00F01EF5">
      <w:pPr>
        <w:pStyle w:val="a3"/>
        <w:spacing w:line="300" w:lineRule="exact"/>
        <w:ind w:firstLine="0"/>
        <w:jc w:val="center"/>
        <w:rPr>
          <w:sz w:val="27"/>
          <w:szCs w:val="27"/>
        </w:rPr>
      </w:pPr>
      <w:r>
        <w:t xml:space="preserve">информирует эксплуатантов аттракционов </w:t>
      </w:r>
    </w:p>
    <w:p w:rsidR="006F626A" w:rsidRDefault="006F626A" w:rsidP="008A0DEF">
      <w:pPr>
        <w:pStyle w:val="a3"/>
        <w:spacing w:line="300" w:lineRule="exact"/>
        <w:ind w:firstLine="0"/>
        <w:rPr>
          <w:sz w:val="27"/>
          <w:szCs w:val="27"/>
        </w:rPr>
      </w:pPr>
      <w:bookmarkStart w:id="0" w:name="_GoBack"/>
      <w:bookmarkEnd w:id="0"/>
    </w:p>
    <w:p w:rsidR="00F01EF5" w:rsidRDefault="00F01EF5" w:rsidP="00222926">
      <w:pPr>
        <w:pStyle w:val="a3"/>
        <w:rPr>
          <w:shd w:val="clear" w:color="auto" w:fill="FFFFFF"/>
        </w:rPr>
      </w:pPr>
    </w:p>
    <w:p w:rsidR="00243309" w:rsidRDefault="00243309" w:rsidP="0024330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Российской Федерации </w:t>
      </w:r>
      <w:r w:rsidRPr="00E25AB5">
        <w:rPr>
          <w:sz w:val="28"/>
          <w:szCs w:val="28"/>
        </w:rPr>
        <w:t>от 30 декабря 2019 г</w:t>
      </w:r>
      <w:r>
        <w:rPr>
          <w:sz w:val="28"/>
          <w:szCs w:val="28"/>
        </w:rPr>
        <w:t>.№</w:t>
      </w:r>
      <w:r w:rsidRPr="00E25AB5">
        <w:rPr>
          <w:sz w:val="28"/>
          <w:szCs w:val="28"/>
        </w:rPr>
        <w:t xml:space="preserve"> 1939</w:t>
      </w:r>
      <w:r>
        <w:rPr>
          <w:sz w:val="28"/>
          <w:szCs w:val="28"/>
        </w:rPr>
        <w:t xml:space="preserve"> «Об утверждении </w:t>
      </w:r>
      <w:r w:rsidRPr="00E25AB5">
        <w:rPr>
          <w:sz w:val="28"/>
          <w:szCs w:val="28"/>
        </w:rPr>
        <w:t>Правил государственной регистрации аттракционов</w:t>
      </w:r>
      <w:r>
        <w:rPr>
          <w:sz w:val="28"/>
          <w:szCs w:val="28"/>
        </w:rPr>
        <w:t>»</w:t>
      </w:r>
      <w:r w:rsidR="00872B9D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8D0D37">
        <w:rPr>
          <w:sz w:val="28"/>
          <w:szCs w:val="28"/>
        </w:rPr>
        <w:t>ттракцион</w:t>
      </w:r>
      <w:r>
        <w:rPr>
          <w:sz w:val="28"/>
          <w:szCs w:val="28"/>
        </w:rPr>
        <w:t>ы</w:t>
      </w:r>
      <w:r w:rsidRPr="008D0D37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8D0D37">
        <w:rPr>
          <w:sz w:val="28"/>
          <w:szCs w:val="28"/>
        </w:rPr>
        <w:t>т государственной регистрации (временной</w:t>
      </w:r>
      <w:r w:rsidR="0087210D" w:rsidRPr="0087210D">
        <w:rPr>
          <w:sz w:val="28"/>
          <w:szCs w:val="28"/>
        </w:rPr>
        <w:t xml:space="preserve"> </w:t>
      </w:r>
      <w:r w:rsidRPr="008D0D37">
        <w:rPr>
          <w:sz w:val="28"/>
          <w:szCs w:val="28"/>
        </w:rPr>
        <w:t>государственной регистрации п</w:t>
      </w:r>
      <w:r>
        <w:rPr>
          <w:sz w:val="28"/>
          <w:szCs w:val="28"/>
        </w:rPr>
        <w:t>о месту пребывания) до ввода</w:t>
      </w:r>
      <w:r w:rsidRPr="008D0D37">
        <w:rPr>
          <w:sz w:val="28"/>
          <w:szCs w:val="28"/>
        </w:rPr>
        <w:t xml:space="preserve"> в</w:t>
      </w:r>
      <w:r w:rsidR="0087210D" w:rsidRPr="0087210D">
        <w:rPr>
          <w:sz w:val="28"/>
          <w:szCs w:val="28"/>
        </w:rPr>
        <w:t xml:space="preserve"> </w:t>
      </w:r>
      <w:r w:rsidRPr="008D0D37">
        <w:rPr>
          <w:sz w:val="28"/>
          <w:szCs w:val="28"/>
        </w:rPr>
        <w:t>эксплуатацию</w:t>
      </w:r>
      <w:r>
        <w:rPr>
          <w:sz w:val="28"/>
          <w:szCs w:val="28"/>
        </w:rPr>
        <w:t>,</w:t>
      </w:r>
      <w:r w:rsidR="0087210D" w:rsidRPr="0087210D">
        <w:rPr>
          <w:sz w:val="28"/>
          <w:szCs w:val="28"/>
        </w:rPr>
        <w:t xml:space="preserve"> </w:t>
      </w:r>
      <w:r w:rsidRPr="008D0D37">
        <w:rPr>
          <w:sz w:val="28"/>
          <w:szCs w:val="28"/>
        </w:rPr>
        <w:t xml:space="preserve">за исключением аттракционов, </w:t>
      </w:r>
      <w:r>
        <w:rPr>
          <w:sz w:val="28"/>
          <w:szCs w:val="28"/>
        </w:rPr>
        <w:t>имеющих ничтожную степень потенциального биомеханического риска (</w:t>
      </w:r>
      <w:r>
        <w:rPr>
          <w:sz w:val="28"/>
          <w:szCs w:val="28"/>
          <w:lang w:val="en-US"/>
        </w:rPr>
        <w:t>RB</w:t>
      </w:r>
      <w:r w:rsidRPr="0064621B">
        <w:rPr>
          <w:sz w:val="28"/>
          <w:szCs w:val="28"/>
        </w:rPr>
        <w:t>-4)</w:t>
      </w:r>
      <w:r w:rsidRPr="008D0D37">
        <w:rPr>
          <w:sz w:val="28"/>
          <w:szCs w:val="28"/>
        </w:rPr>
        <w:t>.</w:t>
      </w:r>
    </w:p>
    <w:p w:rsidR="00243309" w:rsidRDefault="00243309" w:rsidP="0024330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в эксплуатацию вновь смонтированных аттракционов должен осуществляться строго </w:t>
      </w:r>
      <w:r w:rsidRPr="004C6378">
        <w:rPr>
          <w:sz w:val="28"/>
          <w:szCs w:val="28"/>
        </w:rPr>
        <w:t>после прохождения необходимых процедур оценки соответствия</w:t>
      </w:r>
      <w:r w:rsidR="0087210D" w:rsidRPr="0087210D">
        <w:rPr>
          <w:sz w:val="28"/>
          <w:szCs w:val="28"/>
        </w:rPr>
        <w:t xml:space="preserve"> </w:t>
      </w:r>
      <w:r w:rsidRPr="004C6378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технического регламента Евразийского экономического союза «О безопасности аттракционов» (ТР ЕАЭС 038/2016). </w:t>
      </w:r>
    </w:p>
    <w:p w:rsidR="00243309" w:rsidRDefault="00243309" w:rsidP="00F01EF5">
      <w:pPr>
        <w:pStyle w:val="a3"/>
        <w:rPr>
          <w:shd w:val="clear" w:color="auto" w:fill="FFFFFF"/>
        </w:rPr>
      </w:pPr>
      <w:r>
        <w:t>М</w:t>
      </w:r>
      <w:r w:rsidRPr="00B673FE">
        <w:t>инистерств</w:t>
      </w:r>
      <w:r>
        <w:t>о</w:t>
      </w:r>
      <w:r w:rsidRPr="00B673FE">
        <w:rPr>
          <w:bCs/>
        </w:rPr>
        <w:t xml:space="preserve"> сельского хозяйства и перерабатывающей про</w:t>
      </w:r>
      <w:r w:rsidR="00A35877">
        <w:rPr>
          <w:bCs/>
        </w:rPr>
        <w:t>мышленности Краснодарского края</w:t>
      </w:r>
      <w:r>
        <w:rPr>
          <w:bCs/>
        </w:rPr>
        <w:t xml:space="preserve">, в рамках подготовки к курортному сезону 2021 года, </w:t>
      </w:r>
      <w:r>
        <w:rPr>
          <w:shd w:val="clear" w:color="auto" w:fill="FFFFFF"/>
        </w:rPr>
        <w:t xml:space="preserve">в связи с необходимостью прохождения государственной регистрации аттракционами, эксплуатация которых осуществляется на территории Краснодарского края, </w:t>
      </w:r>
      <w:r w:rsidR="00A35877">
        <w:rPr>
          <w:shd w:val="clear" w:color="auto" w:fill="FFFFFF"/>
        </w:rPr>
        <w:t xml:space="preserve">с целью повышения качества предоставления государственной услуги, </w:t>
      </w:r>
      <w:r>
        <w:rPr>
          <w:shd w:val="clear" w:color="auto" w:fill="FFFFFF"/>
        </w:rPr>
        <w:t xml:space="preserve">информирует о </w:t>
      </w:r>
      <w:r w:rsidR="00A35877">
        <w:rPr>
          <w:shd w:val="clear" w:color="auto" w:fill="FFFFFF"/>
        </w:rPr>
        <w:t xml:space="preserve">дополнительном приемном дне в </w:t>
      </w:r>
      <w:r w:rsidR="00A35877" w:rsidRPr="000D5ADC">
        <w:t>Инспекци</w:t>
      </w:r>
      <w:r w:rsidR="00A35877">
        <w:t>ях</w:t>
      </w:r>
      <w:r w:rsidR="00A35877" w:rsidRPr="000D5ADC">
        <w:t xml:space="preserve"> гостехнадзора Краснодарского края по муниципальным образованиям</w:t>
      </w:r>
      <w:r w:rsidR="00A35877">
        <w:t>, в среду</w:t>
      </w:r>
      <w:r w:rsidR="00EE05F8">
        <w:t>:</w:t>
      </w:r>
      <w:r w:rsidR="0087210D" w:rsidRPr="0087210D">
        <w:t xml:space="preserve"> </w:t>
      </w:r>
      <w:r w:rsidR="00A35877" w:rsidRPr="000D5ADC">
        <w:rPr>
          <w:color w:val="000000"/>
        </w:rPr>
        <w:t>рабочее время (с 9.00 до 18.00,перерыв с 13.00 до 13.50)</w:t>
      </w:r>
      <w:r w:rsidR="00A35877">
        <w:rPr>
          <w:color w:val="000000"/>
        </w:rPr>
        <w:t>, в период с 1</w:t>
      </w:r>
      <w:r w:rsidR="000008BA">
        <w:rPr>
          <w:color w:val="000000"/>
        </w:rPr>
        <w:t>2</w:t>
      </w:r>
      <w:r w:rsidR="00A35877">
        <w:rPr>
          <w:color w:val="000000"/>
        </w:rPr>
        <w:t>.05.2021 по 01.07.2021</w:t>
      </w:r>
      <w:r w:rsidR="00A35877" w:rsidRPr="000D5ADC">
        <w:rPr>
          <w:color w:val="000000"/>
        </w:rPr>
        <w:t>.</w:t>
      </w:r>
    </w:p>
    <w:p w:rsidR="00A35877" w:rsidRDefault="00A35877" w:rsidP="00A3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2F">
        <w:rPr>
          <w:rFonts w:ascii="Times New Roman" w:hAnsi="Times New Roman"/>
          <w:sz w:val="28"/>
          <w:szCs w:val="28"/>
        </w:rPr>
        <w:t>Справочная информация о м</w:t>
      </w:r>
      <w:r w:rsidR="003E6695">
        <w:rPr>
          <w:rFonts w:ascii="Times New Roman" w:hAnsi="Times New Roman"/>
          <w:sz w:val="28"/>
          <w:szCs w:val="28"/>
        </w:rPr>
        <w:t>естонахождении и графике работы</w:t>
      </w:r>
      <w:r w:rsidR="0087210D" w:rsidRPr="0087210D">
        <w:rPr>
          <w:rFonts w:ascii="Times New Roman" w:hAnsi="Times New Roman"/>
          <w:sz w:val="28"/>
          <w:szCs w:val="28"/>
        </w:rPr>
        <w:t xml:space="preserve"> </w:t>
      </w:r>
      <w:r w:rsidRPr="0033392F">
        <w:rPr>
          <w:rFonts w:ascii="Times New Roman" w:hAnsi="Times New Roman"/>
          <w:sz w:val="28"/>
          <w:szCs w:val="28"/>
        </w:rPr>
        <w:t>министерства, его структурных подразделений, справочных телефонах</w:t>
      </w:r>
      <w:r w:rsidR="00A5528A">
        <w:rPr>
          <w:rFonts w:ascii="Times New Roman" w:hAnsi="Times New Roman"/>
          <w:sz w:val="28"/>
          <w:szCs w:val="28"/>
        </w:rPr>
        <w:t xml:space="preserve"> и иная информация по вопросам государственной регистрации аттракционов</w:t>
      </w:r>
      <w:r w:rsidRPr="0033392F">
        <w:rPr>
          <w:rFonts w:ascii="Times New Roman" w:hAnsi="Times New Roman"/>
          <w:sz w:val="28"/>
          <w:szCs w:val="28"/>
        </w:rPr>
        <w:t xml:space="preserve">, размещаются на официальном </w:t>
      </w:r>
      <w:r w:rsidRPr="001A141E">
        <w:rPr>
          <w:rFonts w:ascii="Times New Roman" w:hAnsi="Times New Roman"/>
          <w:sz w:val="28"/>
          <w:szCs w:val="28"/>
        </w:rPr>
        <w:t xml:space="preserve">сайте министерства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14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141E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1A141E">
          <w:rPr>
            <w:rFonts w:ascii="Times New Roman" w:hAnsi="Times New Roman"/>
            <w:sz w:val="28"/>
            <w:szCs w:val="28"/>
          </w:rPr>
          <w:t>www.msh.krasnodar.ru</w:t>
        </w:r>
      </w:hyperlink>
      <w:r w:rsidRPr="001A141E">
        <w:rPr>
          <w:rFonts w:ascii="Times New Roman" w:hAnsi="Times New Roman"/>
          <w:sz w:val="28"/>
          <w:szCs w:val="28"/>
        </w:rPr>
        <w:t>)</w:t>
      </w:r>
      <w:r w:rsidRPr="000D5A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05A" w:rsidRPr="009F6FF5" w:rsidRDefault="003E6695" w:rsidP="003E6695">
      <w:pPr>
        <w:pStyle w:val="a3"/>
      </w:pPr>
      <w:r>
        <w:rPr>
          <w:shd w:val="clear" w:color="auto" w:fill="FFFFFF"/>
        </w:rPr>
        <w:t>М</w:t>
      </w:r>
      <w:r w:rsidR="009F6FF5" w:rsidRPr="009F6FF5">
        <w:t>инистерство</w:t>
      </w:r>
      <w:r w:rsidR="009F6FF5" w:rsidRPr="009F6FF5">
        <w:rPr>
          <w:bCs/>
        </w:rPr>
        <w:t xml:space="preserve"> сельского хозяйства и перерабатывающей промышленности Краснодарского края</w:t>
      </w:r>
      <w:r w:rsidR="0087210D" w:rsidRPr="0087210D">
        <w:rPr>
          <w:bCs/>
        </w:rPr>
        <w:t xml:space="preserve"> </w:t>
      </w:r>
      <w:r w:rsidR="00A5528A">
        <w:rPr>
          <w:iCs/>
        </w:rPr>
        <w:t xml:space="preserve">также </w:t>
      </w:r>
      <w:r w:rsidR="009F6FF5" w:rsidRPr="009F6FF5">
        <w:rPr>
          <w:iCs/>
        </w:rPr>
        <w:t xml:space="preserve">информирует </w:t>
      </w:r>
      <w:r w:rsidR="00E9567A" w:rsidRPr="009F6FF5">
        <w:rPr>
          <w:lang w:eastAsia="ru-RU"/>
        </w:rPr>
        <w:t xml:space="preserve">юридические лица, индивидуальных предпринимателей, </w:t>
      </w:r>
      <w:r w:rsidR="00E10C0A" w:rsidRPr="009F6FF5">
        <w:rPr>
          <w:lang w:eastAsia="ru-RU"/>
        </w:rPr>
        <w:t xml:space="preserve">являющихся </w:t>
      </w:r>
      <w:r w:rsidR="00E9567A" w:rsidRPr="009F6FF5">
        <w:rPr>
          <w:lang w:eastAsia="ru-RU"/>
        </w:rPr>
        <w:t>собственник</w:t>
      </w:r>
      <w:r w:rsidR="00E10C0A" w:rsidRPr="009F6FF5">
        <w:rPr>
          <w:lang w:eastAsia="ru-RU"/>
        </w:rPr>
        <w:t>ами</w:t>
      </w:r>
      <w:r w:rsidR="0087210D" w:rsidRPr="0087210D">
        <w:rPr>
          <w:lang w:eastAsia="ru-RU"/>
        </w:rPr>
        <w:t xml:space="preserve"> </w:t>
      </w:r>
      <w:r w:rsidR="000D5ADC" w:rsidRPr="009F6FF5">
        <w:rPr>
          <w:lang w:eastAsia="ru-RU"/>
        </w:rPr>
        <w:t>и эксплуатант</w:t>
      </w:r>
      <w:r w:rsidR="00E10C0A" w:rsidRPr="009F6FF5">
        <w:rPr>
          <w:lang w:eastAsia="ru-RU"/>
        </w:rPr>
        <w:t>ами</w:t>
      </w:r>
      <w:r w:rsidR="0087210D" w:rsidRPr="0087210D">
        <w:rPr>
          <w:lang w:eastAsia="ru-RU"/>
        </w:rPr>
        <w:t xml:space="preserve"> </w:t>
      </w:r>
      <w:r w:rsidR="006F626A" w:rsidRPr="009F6FF5">
        <w:t>аттракционов</w:t>
      </w:r>
      <w:r w:rsidR="00E10C0A" w:rsidRPr="009F6FF5">
        <w:t>,</w:t>
      </w:r>
      <w:r w:rsidR="0087210D" w:rsidRPr="0087210D">
        <w:t xml:space="preserve"> </w:t>
      </w:r>
      <w:r w:rsidR="00E9567A" w:rsidRPr="009F6FF5">
        <w:t>о необходимости неукоснительного</w:t>
      </w:r>
      <w:r w:rsidR="006F626A" w:rsidRPr="009F6FF5">
        <w:t xml:space="preserve"> соблюдения требований </w:t>
      </w:r>
      <w:r w:rsidR="004B706F" w:rsidRPr="009F6FF5">
        <w:t>действующего законодательства</w:t>
      </w:r>
      <w:r w:rsidR="000D5ADC" w:rsidRPr="009F6FF5">
        <w:t>.</w:t>
      </w:r>
    </w:p>
    <w:p w:rsidR="000857BA" w:rsidRDefault="000857BA" w:rsidP="00B445F3">
      <w:pPr>
        <w:pStyle w:val="a3"/>
        <w:ind w:firstLine="0"/>
      </w:pPr>
    </w:p>
    <w:p w:rsidR="003E6695" w:rsidRDefault="003E6695" w:rsidP="00B445F3">
      <w:pPr>
        <w:pStyle w:val="a3"/>
        <w:ind w:firstLine="0"/>
      </w:pPr>
    </w:p>
    <w:p w:rsidR="003E6695" w:rsidRDefault="003E6695" w:rsidP="00B445F3">
      <w:pPr>
        <w:pStyle w:val="a3"/>
        <w:ind w:firstLine="0"/>
      </w:pPr>
    </w:p>
    <w:p w:rsidR="003E6695" w:rsidRDefault="003E6695" w:rsidP="00B445F3">
      <w:pPr>
        <w:pStyle w:val="a3"/>
        <w:ind w:firstLine="0"/>
        <w:rPr>
          <w:bCs/>
        </w:rPr>
      </w:pPr>
      <w:r>
        <w:rPr>
          <w:bCs/>
        </w:rPr>
        <w:t xml:space="preserve">Заместитель начальника управления   </w:t>
      </w:r>
    </w:p>
    <w:p w:rsidR="003E6695" w:rsidRPr="003E6695" w:rsidRDefault="003E6695" w:rsidP="00B445F3">
      <w:pPr>
        <w:pStyle w:val="a3"/>
        <w:ind w:firstLine="0"/>
        <w:rPr>
          <w:bCs/>
        </w:rPr>
      </w:pPr>
      <w:r>
        <w:rPr>
          <w:bCs/>
        </w:rPr>
        <w:t>инженерно-технической политики                                                     С.С. Тимченко</w:t>
      </w:r>
    </w:p>
    <w:sectPr w:rsidR="003E6695" w:rsidRPr="003E6695" w:rsidSect="00F27178">
      <w:headerReference w:type="default" r:id="rId9"/>
      <w:pgSz w:w="11906" w:h="16838"/>
      <w:pgMar w:top="1134" w:right="567" w:bottom="1134" w:left="1701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AD" w:rsidRDefault="00CB6FAD" w:rsidP="00816BDE">
      <w:pPr>
        <w:spacing w:after="0" w:line="240" w:lineRule="auto"/>
      </w:pPr>
      <w:r>
        <w:separator/>
      </w:r>
    </w:p>
  </w:endnote>
  <w:endnote w:type="continuationSeparator" w:id="0">
    <w:p w:rsidR="00CB6FAD" w:rsidRDefault="00CB6FAD" w:rsidP="008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AD" w:rsidRDefault="00CB6FAD" w:rsidP="00816BDE">
      <w:pPr>
        <w:spacing w:after="0" w:line="240" w:lineRule="auto"/>
      </w:pPr>
      <w:r>
        <w:separator/>
      </w:r>
    </w:p>
  </w:footnote>
  <w:footnote w:type="continuationSeparator" w:id="0">
    <w:p w:rsidR="00CB6FAD" w:rsidRDefault="00CB6FAD" w:rsidP="008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050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50D" w:rsidRPr="00C86A6B" w:rsidRDefault="00D9673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6A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50D" w:rsidRPr="00C86A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A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6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6A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150D" w:rsidRDefault="008915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14ACB"/>
    <w:multiLevelType w:val="hybridMultilevel"/>
    <w:tmpl w:val="06880D2E"/>
    <w:lvl w:ilvl="0" w:tplc="0664731E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C8"/>
    <w:rsid w:val="000008BA"/>
    <w:rsid w:val="00015CF8"/>
    <w:rsid w:val="00021BC0"/>
    <w:rsid w:val="00052399"/>
    <w:rsid w:val="000547DC"/>
    <w:rsid w:val="00061B41"/>
    <w:rsid w:val="00083217"/>
    <w:rsid w:val="000857BA"/>
    <w:rsid w:val="00094B3E"/>
    <w:rsid w:val="000B079A"/>
    <w:rsid w:val="000B647F"/>
    <w:rsid w:val="000D5ADC"/>
    <w:rsid w:val="00101017"/>
    <w:rsid w:val="00123E4D"/>
    <w:rsid w:val="00130C7A"/>
    <w:rsid w:val="00137B39"/>
    <w:rsid w:val="00162AB7"/>
    <w:rsid w:val="001740ED"/>
    <w:rsid w:val="00191D82"/>
    <w:rsid w:val="0019776E"/>
    <w:rsid w:val="001A32F4"/>
    <w:rsid w:val="001F769F"/>
    <w:rsid w:val="00214990"/>
    <w:rsid w:val="002218B6"/>
    <w:rsid w:val="00222926"/>
    <w:rsid w:val="0022452B"/>
    <w:rsid w:val="00232EC2"/>
    <w:rsid w:val="00236640"/>
    <w:rsid w:val="00243309"/>
    <w:rsid w:val="0026434B"/>
    <w:rsid w:val="002926FF"/>
    <w:rsid w:val="00294C70"/>
    <w:rsid w:val="00294E78"/>
    <w:rsid w:val="002A55C3"/>
    <w:rsid w:val="002C04E9"/>
    <w:rsid w:val="002D0AE0"/>
    <w:rsid w:val="00365D5E"/>
    <w:rsid w:val="00365F8C"/>
    <w:rsid w:val="0037305A"/>
    <w:rsid w:val="00393FEA"/>
    <w:rsid w:val="00394738"/>
    <w:rsid w:val="003A6825"/>
    <w:rsid w:val="003E3860"/>
    <w:rsid w:val="003E5E7B"/>
    <w:rsid w:val="003E6695"/>
    <w:rsid w:val="003E7223"/>
    <w:rsid w:val="004043A5"/>
    <w:rsid w:val="00406DCC"/>
    <w:rsid w:val="00485FED"/>
    <w:rsid w:val="004962B2"/>
    <w:rsid w:val="004B706F"/>
    <w:rsid w:val="004F5F55"/>
    <w:rsid w:val="0053724B"/>
    <w:rsid w:val="005428EB"/>
    <w:rsid w:val="006349C8"/>
    <w:rsid w:val="00647C10"/>
    <w:rsid w:val="006548D0"/>
    <w:rsid w:val="00696E39"/>
    <w:rsid w:val="006B0063"/>
    <w:rsid w:val="006B25B8"/>
    <w:rsid w:val="006C77E7"/>
    <w:rsid w:val="006D3151"/>
    <w:rsid w:val="006E1F30"/>
    <w:rsid w:val="006E5641"/>
    <w:rsid w:val="006F4DB8"/>
    <w:rsid w:val="006F626A"/>
    <w:rsid w:val="00744C47"/>
    <w:rsid w:val="00750C32"/>
    <w:rsid w:val="00756448"/>
    <w:rsid w:val="007618B8"/>
    <w:rsid w:val="007D330D"/>
    <w:rsid w:val="00816BDE"/>
    <w:rsid w:val="008551F8"/>
    <w:rsid w:val="0087210D"/>
    <w:rsid w:val="00872B9D"/>
    <w:rsid w:val="0089150D"/>
    <w:rsid w:val="008A0DEF"/>
    <w:rsid w:val="008A1893"/>
    <w:rsid w:val="008A4D5B"/>
    <w:rsid w:val="008C1CBF"/>
    <w:rsid w:val="008E2FC2"/>
    <w:rsid w:val="008F4626"/>
    <w:rsid w:val="008F78F3"/>
    <w:rsid w:val="009019AC"/>
    <w:rsid w:val="00920D2B"/>
    <w:rsid w:val="00922E5B"/>
    <w:rsid w:val="009377EC"/>
    <w:rsid w:val="00966B06"/>
    <w:rsid w:val="00975630"/>
    <w:rsid w:val="009F6FF5"/>
    <w:rsid w:val="00A01948"/>
    <w:rsid w:val="00A1723C"/>
    <w:rsid w:val="00A20090"/>
    <w:rsid w:val="00A26DB9"/>
    <w:rsid w:val="00A30C05"/>
    <w:rsid w:val="00A35877"/>
    <w:rsid w:val="00A43B11"/>
    <w:rsid w:val="00A43D46"/>
    <w:rsid w:val="00A5528A"/>
    <w:rsid w:val="00A64A2F"/>
    <w:rsid w:val="00A64FA8"/>
    <w:rsid w:val="00A66EA9"/>
    <w:rsid w:val="00A75E10"/>
    <w:rsid w:val="00AA546C"/>
    <w:rsid w:val="00AB0313"/>
    <w:rsid w:val="00AB6EC4"/>
    <w:rsid w:val="00AC5090"/>
    <w:rsid w:val="00AE3987"/>
    <w:rsid w:val="00AF4FA2"/>
    <w:rsid w:val="00B15C6F"/>
    <w:rsid w:val="00B20782"/>
    <w:rsid w:val="00B32F29"/>
    <w:rsid w:val="00B445F3"/>
    <w:rsid w:val="00B77035"/>
    <w:rsid w:val="00B812C9"/>
    <w:rsid w:val="00B81C53"/>
    <w:rsid w:val="00BD3092"/>
    <w:rsid w:val="00BD51B0"/>
    <w:rsid w:val="00BF2773"/>
    <w:rsid w:val="00BF4758"/>
    <w:rsid w:val="00C04A2F"/>
    <w:rsid w:val="00C74164"/>
    <w:rsid w:val="00C81454"/>
    <w:rsid w:val="00C86A6B"/>
    <w:rsid w:val="00CA110E"/>
    <w:rsid w:val="00CA7474"/>
    <w:rsid w:val="00CB6FAD"/>
    <w:rsid w:val="00CC4059"/>
    <w:rsid w:val="00CD40F8"/>
    <w:rsid w:val="00CE1C28"/>
    <w:rsid w:val="00D03F78"/>
    <w:rsid w:val="00D33CAC"/>
    <w:rsid w:val="00D60A97"/>
    <w:rsid w:val="00D6690F"/>
    <w:rsid w:val="00D73D6A"/>
    <w:rsid w:val="00D87508"/>
    <w:rsid w:val="00D87E24"/>
    <w:rsid w:val="00D9673F"/>
    <w:rsid w:val="00DF443A"/>
    <w:rsid w:val="00E024CB"/>
    <w:rsid w:val="00E03F3F"/>
    <w:rsid w:val="00E10C0A"/>
    <w:rsid w:val="00E11537"/>
    <w:rsid w:val="00E1467C"/>
    <w:rsid w:val="00E61E93"/>
    <w:rsid w:val="00E77504"/>
    <w:rsid w:val="00E9567A"/>
    <w:rsid w:val="00EA693A"/>
    <w:rsid w:val="00EE05F8"/>
    <w:rsid w:val="00EE5AE5"/>
    <w:rsid w:val="00EE7454"/>
    <w:rsid w:val="00EE7773"/>
    <w:rsid w:val="00EF3C62"/>
    <w:rsid w:val="00F01EF5"/>
    <w:rsid w:val="00F252DD"/>
    <w:rsid w:val="00F27178"/>
    <w:rsid w:val="00FA4B6C"/>
    <w:rsid w:val="00FD054B"/>
    <w:rsid w:val="00FD7939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314B1-12FD-45C5-9606-E17D3F6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3F"/>
  </w:style>
  <w:style w:type="paragraph" w:styleId="2">
    <w:name w:val="heading 2"/>
    <w:basedOn w:val="a"/>
    <w:link w:val="20"/>
    <w:uiPriority w:val="9"/>
    <w:qFormat/>
    <w:rsid w:val="003E3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АНДАРТ,Мой основной"/>
    <w:autoRedefine/>
    <w:uiPriority w:val="1"/>
    <w:qFormat/>
    <w:rsid w:val="0039473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Emphasis"/>
    <w:uiPriority w:val="20"/>
    <w:qFormat/>
    <w:rsid w:val="006349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5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66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4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9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50D"/>
  </w:style>
  <w:style w:type="paragraph" w:styleId="aa">
    <w:name w:val="footer"/>
    <w:basedOn w:val="a"/>
    <w:link w:val="ab"/>
    <w:uiPriority w:val="99"/>
    <w:unhideWhenUsed/>
    <w:rsid w:val="0089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50D"/>
  </w:style>
  <w:style w:type="character" w:styleId="ac">
    <w:name w:val="Hyperlink"/>
    <w:basedOn w:val="a0"/>
    <w:uiPriority w:val="99"/>
    <w:unhideWhenUsed/>
    <w:rsid w:val="00FD7939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C7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D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desc">
    <w:name w:val="contact-desc"/>
    <w:basedOn w:val="a0"/>
    <w:rsid w:val="000B079A"/>
  </w:style>
  <w:style w:type="character" w:customStyle="1" w:styleId="ae">
    <w:name w:val="Цветовое выделение"/>
    <w:uiPriority w:val="99"/>
    <w:rsid w:val="00B445F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70CB-4C85-4AE3-8C06-B2DE5A3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Андрей Геннадьевич</dc:creator>
  <cp:keywords/>
  <dc:description/>
  <cp:lastModifiedBy>Buranv</cp:lastModifiedBy>
  <cp:revision>69</cp:revision>
  <cp:lastPrinted>2021-04-27T07:08:00Z</cp:lastPrinted>
  <dcterms:created xsi:type="dcterms:W3CDTF">2021-03-03T09:20:00Z</dcterms:created>
  <dcterms:modified xsi:type="dcterms:W3CDTF">2021-04-29T06:31:00Z</dcterms:modified>
</cp:coreProperties>
</file>