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85" w:rsidRPr="008B1B85" w:rsidRDefault="008B1B85" w:rsidP="008B1B8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F353E"/>
          <w:kern w:val="36"/>
          <w:sz w:val="28"/>
          <w:szCs w:val="28"/>
        </w:rPr>
      </w:pPr>
      <w:proofErr w:type="spellStart"/>
      <w:r w:rsidRPr="008B1B85">
        <w:rPr>
          <w:rFonts w:ascii="Times New Roman" w:eastAsia="Times New Roman" w:hAnsi="Times New Roman" w:cs="Times New Roman"/>
          <w:b/>
          <w:bCs/>
          <w:color w:val="2F353E"/>
          <w:kern w:val="36"/>
          <w:sz w:val="28"/>
          <w:szCs w:val="28"/>
        </w:rPr>
        <w:t>Самозанятые</w:t>
      </w:r>
      <w:proofErr w:type="spellEnd"/>
      <w:r w:rsidRPr="008B1B85">
        <w:rPr>
          <w:rFonts w:ascii="Times New Roman" w:eastAsia="Times New Roman" w:hAnsi="Times New Roman" w:cs="Times New Roman"/>
          <w:b/>
          <w:bCs/>
          <w:color w:val="2F353E"/>
          <w:kern w:val="36"/>
          <w:sz w:val="28"/>
          <w:szCs w:val="28"/>
        </w:rPr>
        <w:t xml:space="preserve"> в Краснодарском крае</w:t>
      </w:r>
    </w:p>
    <w:p w:rsidR="008B1B85" w:rsidRDefault="008B1B85" w:rsidP="008B1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1 июля 2020 года в Краснодарском крае предоставлена  возможность всем выйти из тени и работать </w:t>
      </w:r>
      <w:proofErr w:type="gram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белую. Кубань присоединилась к эксперименту по введению особого налогового режима для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самозанятых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который позволит жителям легализовать свою деятельность, если у них нет </w:t>
      </w:r>
      <w:proofErr w:type="gram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работодателя</w:t>
      </w:r>
      <w:proofErr w:type="gram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они не нанимают сотрудников по трудовым договорам.</w:t>
      </w:r>
    </w:p>
    <w:p w:rsid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Самозанятые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это физические лица и индивидуальные предприниматели, </w:t>
      </w:r>
      <w:proofErr w:type="gram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осуществляющих</w:t>
      </w:r>
      <w:proofErr w:type="gram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деятельность без привлечения наемного труда и использующих льготный налоговый режим «Налог на профессиональный доход».</w:t>
      </w:r>
    </w:p>
    <w:p w:rsidR="007E4808" w:rsidRPr="008B1B85" w:rsidRDefault="007E4808" w:rsidP="008B1B8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Default="008B1B85" w:rsidP="008B1B8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 зарегистрироваться </w:t>
      </w:r>
      <w:proofErr w:type="spellStart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самозанятым</w:t>
      </w:r>
      <w:proofErr w:type="spellEnd"/>
    </w:p>
    <w:p w:rsidR="007E4808" w:rsidRPr="008B1B85" w:rsidRDefault="007E4808" w:rsidP="008B1B8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Зарегистрироваться в качестве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самозанятого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при личном обращении в налоговый орган, через бесплатное мобильное приложение «Мой налог», через кабинет налогоплательщика «Налога на профессиональный доход» на сайте ФНС России, через уполномоченные банки, с помощью учетной записи Единого портала государственных и муниципальных услуг.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Тем, кто захочет перейти на новую систему налогообложения, предлагается налоговый вычет: каждый, кто зарегистрируется в системе, получит на счет виртуальные 10 тысяч рублей, которые можно потратить на уплату налога.</w:t>
      </w:r>
    </w:p>
    <w:p w:rsidR="008B1B85" w:rsidRDefault="008B1B85" w:rsidP="007E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Напомним, согласно решению Президента,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самозанятые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граждане получат </w:t>
      </w:r>
      <w:hyperlink r:id="rId5" w:history="1">
        <w:r w:rsidRPr="008B1B85">
          <w:rPr>
            <w:rFonts w:ascii="Times New Roman" w:eastAsia="Times New Roman" w:hAnsi="Times New Roman" w:cs="Times New Roman"/>
            <w:b/>
            <w:bCs/>
            <w:color w:val="027AC6"/>
            <w:sz w:val="28"/>
            <w:szCs w:val="28"/>
          </w:rPr>
          <w:t>налоговый капитал в размере одного МРОТ</w:t>
        </w:r>
      </w:hyperlink>
    </w:p>
    <w:p w:rsidR="007E4808" w:rsidRPr="008B1B85" w:rsidRDefault="007E4808" w:rsidP="007E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Default="008B1B85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 может перейти на специальный налоговый режим</w:t>
      </w:r>
    </w:p>
    <w:p w:rsidR="007E4808" w:rsidRPr="008B1B85" w:rsidRDefault="007E4808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могут сделать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физлица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ИП, которые ведут деятельность на территории России.</w:t>
      </w:r>
      <w:proofErr w:type="gram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Выбирая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спецрежим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 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можно заниматься теми видами деятельности, доходы от которых облагаются налогом на профессиональный доход, но без необходимости регистрации в качестве ИП.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В числе таких видов деятельности:</w:t>
      </w:r>
    </w:p>
    <w:p w:rsidR="008B1B85" w:rsidRPr="008B1B85" w:rsidRDefault="008B1B85" w:rsidP="007E480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оказание косметических услуг на дому;</w:t>
      </w:r>
    </w:p>
    <w:p w:rsidR="008B1B85" w:rsidRPr="008B1B85" w:rsidRDefault="008B1B85" w:rsidP="007E480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фото- и видеосъемка на заказ;</w:t>
      </w:r>
    </w:p>
    <w:p w:rsidR="008B1B85" w:rsidRPr="008B1B85" w:rsidRDefault="008B1B85" w:rsidP="007E480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реализация продукции собственного производства;</w:t>
      </w:r>
    </w:p>
    <w:p w:rsidR="008B1B85" w:rsidRPr="008B1B85" w:rsidRDefault="008B1B85" w:rsidP="007E480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проведение мероприятий и праздников;</w:t>
      </w:r>
    </w:p>
    <w:p w:rsidR="008B1B85" w:rsidRPr="008B1B85" w:rsidRDefault="008B1B85" w:rsidP="007E480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юридические консультации и ведение бухгалтерии;</w:t>
      </w:r>
    </w:p>
    <w:p w:rsidR="008B1B85" w:rsidRPr="008B1B85" w:rsidRDefault="008B1B85" w:rsidP="007E480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удаленная работа через электронные площадки;</w:t>
      </w:r>
    </w:p>
    <w:p w:rsidR="008B1B85" w:rsidRPr="008B1B85" w:rsidRDefault="008B1B85" w:rsidP="007E480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сдача квартиры в аренду посуточно или на долгий срок;</w:t>
      </w:r>
    </w:p>
    <w:p w:rsidR="008B1B85" w:rsidRPr="008B1B85" w:rsidRDefault="008B1B85" w:rsidP="007E480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услуги по перевозке пассажиров и грузов;</w:t>
      </w:r>
    </w:p>
    <w:p w:rsidR="008B1B85" w:rsidRDefault="008B1B85" w:rsidP="007E480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строительные работы и ремонт помещений.</w:t>
      </w:r>
    </w:p>
    <w:p w:rsidR="007E4808" w:rsidRPr="008B1B85" w:rsidRDefault="007E4808" w:rsidP="007E480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C72FB1" w:rsidRDefault="00C72FB1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2FB1" w:rsidRDefault="00C72FB1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2FB1" w:rsidRDefault="00C72FB1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2FB1" w:rsidRDefault="00C72FB1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B85" w:rsidRDefault="008B1B85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Какие ограничения действуют для применения </w:t>
      </w:r>
      <w:proofErr w:type="spellStart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спецрежима</w:t>
      </w:r>
      <w:proofErr w:type="spellEnd"/>
    </w:p>
    <w:p w:rsidR="007E4808" w:rsidRPr="008B1B85" w:rsidRDefault="007E4808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У 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 должно быть работодателя и наемных работников. К этой категории относятся граждане, получающие доход от своей личной трудовой деятельности.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доход не должен превышать 2,4 </w:t>
      </w:r>
      <w:proofErr w:type="spellStart"/>
      <w:proofErr w:type="gram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в год, то есть 200 000 руб. в месяц, если распределить этот лимит по месяцам (хотя суммы доходов в месяц могут варьироваться в большую или меньшую сторону, главное — чтобы итоговая сумма за год не превышала 2,4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руб.).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Спецрежимом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 могут воспользоваться те, кто торгует подакцизными товарами, например, алкоголем или бензином. Также его нельзя применять:</w:t>
      </w:r>
    </w:p>
    <w:p w:rsidR="008B1B85" w:rsidRPr="008B1B85" w:rsidRDefault="008B1B85" w:rsidP="007E480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лицам, осуществляющим перепродажу товаров, имущественных прав, за исключением продажи имущества, использовавшегося ими для личных, домашних и (или) иных подобных нужд;</w:t>
      </w:r>
    </w:p>
    <w:p w:rsidR="008B1B85" w:rsidRPr="008B1B85" w:rsidRDefault="008B1B85" w:rsidP="007E480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лицам, занимающимся добычей и (или) реализацией полезных ископаемых;</w:t>
      </w:r>
    </w:p>
    <w:p w:rsidR="008B1B85" w:rsidRPr="008B1B85" w:rsidRDefault="008B1B85" w:rsidP="007E480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лицам, имеющие работников, с которыми они состоят в трудовых отношениях;</w:t>
      </w:r>
    </w:p>
    <w:p w:rsidR="008B1B85" w:rsidRPr="008B1B85" w:rsidRDefault="008B1B85" w:rsidP="007E480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лицам, осуществляющим предпринимательскую деятельность в интересах другого лица на основе договоров поручения, договоров комиссии либо агентских договоров, за исключением лиц, оказывающих услуги по доставке товаров и приему (передаче) платежей за указанные товары (работы, услуги) в интересах других лиц;</w:t>
      </w:r>
    </w:p>
    <w:p w:rsidR="008B1B85" w:rsidRDefault="008B1B85" w:rsidP="007E480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лицам, применяющие иные режимы налогообложения, предусмотренные </w:t>
      </w:r>
      <w:hyperlink r:id="rId6" w:anchor="h2845" w:tgtFrame="_blank" w:history="1">
        <w:proofErr w:type="gramStart"/>
        <w:r w:rsidRPr="008B1B85">
          <w:rPr>
            <w:rFonts w:ascii="Times New Roman" w:eastAsia="Times New Roman" w:hAnsi="Times New Roman" w:cs="Times New Roman"/>
            <w:b/>
            <w:color w:val="027AC6"/>
            <w:sz w:val="28"/>
            <w:szCs w:val="28"/>
          </w:rPr>
          <w:t>ч</w:t>
        </w:r>
        <w:proofErr w:type="gramEnd"/>
        <w:r w:rsidRPr="008B1B85">
          <w:rPr>
            <w:rFonts w:ascii="Times New Roman" w:eastAsia="Times New Roman" w:hAnsi="Times New Roman" w:cs="Times New Roman"/>
            <w:b/>
            <w:color w:val="027AC6"/>
            <w:sz w:val="28"/>
            <w:szCs w:val="28"/>
          </w:rPr>
          <w:t>. 1 НК РФ</w:t>
        </w:r>
      </w:hyperlink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, или осуществляющие предпринимательскую деятельность, доходы от которой облагаются НДФЛ, за исключением случаев применения иных режимов налогообложения и исчисления НДФЛ с доходов от предпринимательской деятельности до перехода на указанный специальный налоговый режим.</w:t>
      </w:r>
    </w:p>
    <w:p w:rsidR="007E4808" w:rsidRPr="008B1B85" w:rsidRDefault="007E4808" w:rsidP="007E480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8B1B85" w:rsidRDefault="008B1B85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Что признается местом ведения деятельности </w:t>
      </w:r>
      <w:proofErr w:type="spellStart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самозанятого</w:t>
      </w:r>
      <w:proofErr w:type="spellEnd"/>
    </w:p>
    <w:p w:rsidR="007E4808" w:rsidRPr="008B1B85" w:rsidRDefault="007E4808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место нахождения налогоплательщика при осуществлении деятельности.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Физлицо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уведомляет </w:t>
      </w:r>
      <w:proofErr w:type="gram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налоговую</w:t>
      </w:r>
      <w:proofErr w:type="gram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 месте ведения деятельности при переходе на применение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спецрежима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правила действуют в этом случае:</w:t>
      </w:r>
    </w:p>
    <w:p w:rsidR="008B1B85" w:rsidRPr="008B1B85" w:rsidRDefault="008B1B85" w:rsidP="007E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самозанятый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 деятельность на территориях нескольких субъектов РФ, то он вправе самостоятельно выбрать субъект, на территории которого им ведется деятельность;</w:t>
      </w:r>
    </w:p>
    <w:p w:rsidR="008B1B85" w:rsidRDefault="008B1B85" w:rsidP="007E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ведения деятельности можно менять только один раз в календарный год;</w:t>
      </w:r>
    </w:p>
    <w:p w:rsidR="008B1B85" w:rsidRPr="008B1B85" w:rsidRDefault="008B1B85" w:rsidP="007E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самозанятый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прекращает вести деятельность на территории выбранного субъекта, то он для целей применения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спецрежима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выбирает другой субъект, включенный в эксперимент, на территории которого им ведется деятельность, не позднее окончания месяца, следующего за месяцем такого прекращения;</w:t>
      </w:r>
    </w:p>
    <w:p w:rsidR="008B1B85" w:rsidRDefault="008B1B85" w:rsidP="007E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 изменении места ведения деятельности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физлицо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считается ведущим </w:t>
      </w:r>
      <w:proofErr w:type="gram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proofErr w:type="gram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 территории другого субъекта начиная с месяца, в котором он выбрал этот субъект.</w:t>
      </w:r>
    </w:p>
    <w:p w:rsidR="007E4808" w:rsidRPr="008B1B85" w:rsidRDefault="007E4808" w:rsidP="007E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Default="008B1B85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 каких налогов </w:t>
      </w:r>
      <w:proofErr w:type="gramStart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освобождены</w:t>
      </w:r>
      <w:proofErr w:type="gramEnd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самозанятые</w:t>
      </w:r>
      <w:proofErr w:type="spellEnd"/>
    </w:p>
    <w:p w:rsidR="007E4808" w:rsidRPr="008B1B85" w:rsidRDefault="007E4808" w:rsidP="007E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Pr="008B1B85" w:rsidRDefault="008B1B85" w:rsidP="007E480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proofErr w:type="spellStart"/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Физлица</w:t>
      </w:r>
      <w:proofErr w:type="spellEnd"/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: от НДФЛ, в отношении доходов, являющихся объектом налогообложения налогом на профессиональный доход;</w:t>
      </w:r>
    </w:p>
    <w:p w:rsidR="008B1B85" w:rsidRPr="008B1B85" w:rsidRDefault="008B1B85" w:rsidP="007E480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proofErr w:type="gramStart"/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ИП, применяющие специальный налоговый режим: от НДФЛ с доходов, которые облагаются налогом на профессиональный доход, от НДС (исключение:</w:t>
      </w:r>
      <w:proofErr w:type="gramEnd"/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</w:t>
      </w:r>
      <w:proofErr w:type="gramStart"/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НДС, подлежащий уплате при ввозе товаров на территорию РФ и иные территории, находящиеся под ее юрисдикцией), от фиксированных страховых взносов (однако на других </w:t>
      </w:r>
      <w:proofErr w:type="spellStart"/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спецрежимах</w:t>
      </w:r>
      <w:proofErr w:type="spellEnd"/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страховые взносы уплачиваются даже при отсутствии дохода).</w:t>
      </w:r>
      <w:proofErr w:type="gramEnd"/>
    </w:p>
    <w:p w:rsid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дохода в течение налогового периода нет, то нет и никаких обязательных или фиксированных платежей. При этом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самозанятые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участвуют в системе обязательного медицинского страхования, поэтому могут рассчитывать на бесплатную медицинскую помощь.</w:t>
      </w:r>
    </w:p>
    <w:p w:rsidR="007E4808" w:rsidRPr="008B1B85" w:rsidRDefault="007E4808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Default="008B1B85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Постановка </w:t>
      </w:r>
      <w:proofErr w:type="spellStart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самозанятого</w:t>
      </w:r>
      <w:proofErr w:type="spellEnd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 учет</w:t>
      </w:r>
    </w:p>
    <w:p w:rsidR="007E4808" w:rsidRPr="008B1B85" w:rsidRDefault="007E4808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Тем, кто хочет использовать специальный налоговый режим, нужно зарегистрироваться в качестве налогоплательщика налога на профессиональный доход.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 это можно за считанные минуты с помощью нескольких инструментов: специального мобильного приложения «Мой налог»; кабинета налогоплательщика «Налога на профессиональный доход» на сайте ФНС; на портале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Гослуги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проще всего использовать всё же мобильное приложение «</w:t>
      </w:r>
      <w:hyperlink r:id="rId7" w:tgtFrame="_blank" w:history="1">
        <w:r w:rsidRPr="008B1B85">
          <w:rPr>
            <w:rFonts w:ascii="Times New Roman" w:eastAsia="Times New Roman" w:hAnsi="Times New Roman" w:cs="Times New Roman"/>
            <w:color w:val="027AC6"/>
            <w:sz w:val="28"/>
            <w:szCs w:val="28"/>
          </w:rPr>
          <w:t>Мой налог</w:t>
        </w:r>
      </w:hyperlink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B1B85" w:rsidRPr="008B1B85" w:rsidRDefault="008B1B85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Pr="008B1B85">
          <w:rPr>
            <w:rFonts w:ascii="Times New Roman" w:eastAsia="Times New Roman" w:hAnsi="Times New Roman" w:cs="Times New Roman"/>
            <w:b/>
            <w:bCs/>
            <w:color w:val="027AC6"/>
            <w:sz w:val="28"/>
            <w:szCs w:val="28"/>
          </w:rPr>
          <w:t>Как работает приложение «Мой налог» для </w:t>
        </w:r>
        <w:proofErr w:type="spellStart"/>
        <w:r w:rsidRPr="008B1B85">
          <w:rPr>
            <w:rFonts w:ascii="Times New Roman" w:eastAsia="Times New Roman" w:hAnsi="Times New Roman" w:cs="Times New Roman"/>
            <w:b/>
            <w:bCs/>
            <w:color w:val="027AC6"/>
            <w:sz w:val="28"/>
            <w:szCs w:val="28"/>
          </w:rPr>
          <w:t>самозанятых</w:t>
        </w:r>
        <w:proofErr w:type="spellEnd"/>
      </w:hyperlink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постановки на учет включает следующие этапы: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1. Отправка комплекта необходимых документов в </w:t>
      </w:r>
      <w:proofErr w:type="gram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налоговую</w:t>
      </w:r>
      <w:proofErr w:type="gram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1B85" w:rsidRPr="008B1B85" w:rsidRDefault="008B1B85" w:rsidP="007E480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заявления о постановке на учет;</w:t>
      </w:r>
    </w:p>
    <w:p w:rsidR="008B1B85" w:rsidRPr="008B1B85" w:rsidRDefault="008B1B85" w:rsidP="007E480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копии паспорта и фотографии </w:t>
      </w:r>
      <w:proofErr w:type="spellStart"/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физлица</w:t>
      </w:r>
      <w:proofErr w:type="spellEnd"/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(не требуются, если у гражданина РФ есть доступ в личный кабинет налогоплательщика на сайте ФНС или портале </w:t>
      </w:r>
      <w:proofErr w:type="spellStart"/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Госуслуг</w:t>
      </w:r>
      <w:proofErr w:type="spellEnd"/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).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Заявление, копия паспорта, фотография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физлица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формируются с использованием мобильного приложения «Мой налог» (можно скачать из 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play.google.com/store/apps/details?id=com.gnivts.selfemployed&amp;hl=ru&amp;utm_source=go.mail.ru&amp;utm_medium=organic&amp;utm_campaign=newsletter_YP_05112020&amp;utm_abtest=abtest_td_no&amp;utm_referer=go.mail.ru&amp;utm_startpage=kontur.ru%2Farticles%2F1795&amp;utm_orderpage=kontur.ru%2Farticles%2F4818&amp;p=1210" \t "_blank" </w:instrText>
      </w: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8B1B85">
        <w:rPr>
          <w:rFonts w:ascii="Times New Roman" w:eastAsia="Times New Roman" w:hAnsi="Times New Roman" w:cs="Times New Roman"/>
          <w:color w:val="027AC6"/>
          <w:sz w:val="28"/>
          <w:szCs w:val="28"/>
        </w:rPr>
        <w:t>Google</w:t>
      </w:r>
      <w:proofErr w:type="spellEnd"/>
      <w:r w:rsidRPr="008B1B85">
        <w:rPr>
          <w:rFonts w:ascii="Times New Roman" w:eastAsia="Times New Roman" w:hAnsi="Times New Roman" w:cs="Times New Roman"/>
          <w:color w:val="027AC6"/>
          <w:sz w:val="28"/>
          <w:szCs w:val="28"/>
        </w:rPr>
        <w:t xml:space="preserve"> </w:t>
      </w:r>
      <w:proofErr w:type="spellStart"/>
      <w:r w:rsidRPr="008B1B85">
        <w:rPr>
          <w:rFonts w:ascii="Times New Roman" w:eastAsia="Times New Roman" w:hAnsi="Times New Roman" w:cs="Times New Roman"/>
          <w:color w:val="027AC6"/>
          <w:sz w:val="28"/>
          <w:szCs w:val="28"/>
        </w:rPr>
        <w:t>Play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apps.apple.com/ru/app/%D0%BC%D0%BE%D0%B9-%D0%BD%D0%B0%D0%BB%D0%BE%D0%B3/id1437518854?l=en&amp;utm_source=go.mail.ru&amp;utm_medium=organic&amp;utm_campaign=newsletter_YP_05112020&amp;utm_abtest=abtest_td_no&amp;utm_referer=go.mail.ru&amp;utm_startpage=kontur.ru%2Farticles%2F1795&amp;utm_orderpage=kontur.ru%2Farticles%2F4818&amp;p=1210" \t "_blank" </w:instrText>
      </w: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8B1B85">
        <w:rPr>
          <w:rFonts w:ascii="Times New Roman" w:eastAsia="Times New Roman" w:hAnsi="Times New Roman" w:cs="Times New Roman"/>
          <w:color w:val="027AC6"/>
          <w:sz w:val="28"/>
          <w:szCs w:val="28"/>
        </w:rPr>
        <w:t>App</w:t>
      </w:r>
      <w:proofErr w:type="spellEnd"/>
      <w:r w:rsidRPr="008B1B85">
        <w:rPr>
          <w:rFonts w:ascii="Times New Roman" w:eastAsia="Times New Roman" w:hAnsi="Times New Roman" w:cs="Times New Roman"/>
          <w:color w:val="027AC6"/>
          <w:sz w:val="28"/>
          <w:szCs w:val="28"/>
        </w:rPr>
        <w:t xml:space="preserve"> </w:t>
      </w:r>
      <w:proofErr w:type="spellStart"/>
      <w:r w:rsidRPr="008B1B85">
        <w:rPr>
          <w:rFonts w:ascii="Times New Roman" w:eastAsia="Times New Roman" w:hAnsi="Times New Roman" w:cs="Times New Roman"/>
          <w:color w:val="027AC6"/>
          <w:sz w:val="28"/>
          <w:szCs w:val="28"/>
        </w:rPr>
        <w:t>Store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), и для этого не требуется усиленная квалифицированная электронная подпись.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2. Уведомление налогового органа поступает через мобильное приложение «Мой налог» — не позднее дня, следующего за днем направления заявления.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Налоговая</w:t>
      </w:r>
      <w:proofErr w:type="gram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отказать в постановке на учет, если выявляются противоречия или несоответствия между представленными документами </w:t>
      </w: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 сведениями, имеющимся у налогового органа (при этом налоговая указывает противоречия и предлагает повторно представить документы).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 постановки на учет физического лица в качестве налогоплательщика является дата направления в налоговый орган соответствующего заявления.</w:t>
      </w:r>
    </w:p>
    <w:p w:rsid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Иностранцы могут тоже зарегистрироваться через мобильное приложение «Мой налог», но только по ИНН. По паспорту регистрация будет недоступна.</w:t>
      </w:r>
    </w:p>
    <w:p w:rsidR="007E4808" w:rsidRPr="008B1B85" w:rsidRDefault="007E4808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Default="008B1B85" w:rsidP="007E4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Снятие </w:t>
      </w:r>
      <w:proofErr w:type="spellStart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самозанятого</w:t>
      </w:r>
      <w:proofErr w:type="spellEnd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 учета</w:t>
      </w:r>
    </w:p>
    <w:p w:rsidR="007E4808" w:rsidRPr="008B1B85" w:rsidRDefault="007E4808" w:rsidP="007E4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с учета возможно по двум причинам:</w:t>
      </w:r>
    </w:p>
    <w:p w:rsidR="008B1B85" w:rsidRPr="008B1B85" w:rsidRDefault="008B1B85" w:rsidP="007E4808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если </w:t>
      </w:r>
      <w:proofErr w:type="spellStart"/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физлицо</w:t>
      </w:r>
      <w:proofErr w:type="spellEnd"/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отказывается применять </w:t>
      </w:r>
      <w:proofErr w:type="spellStart"/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спецрежим</w:t>
      </w:r>
      <w:proofErr w:type="spellEnd"/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;</w:t>
      </w:r>
    </w:p>
    <w:p w:rsidR="008B1B85" w:rsidRPr="008B1B85" w:rsidRDefault="008B1B85" w:rsidP="007E4808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если </w:t>
      </w:r>
      <w:proofErr w:type="spellStart"/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физлицо</w:t>
      </w:r>
      <w:proofErr w:type="spellEnd"/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перестает удовлетворять требованиям </w:t>
      </w:r>
      <w:hyperlink r:id="rId9" w:anchor="h131" w:tgtFrame="_blank" w:history="1">
        <w:proofErr w:type="gramStart"/>
        <w:r w:rsidRPr="008B1B85">
          <w:rPr>
            <w:rFonts w:ascii="Times New Roman" w:eastAsia="Times New Roman" w:hAnsi="Times New Roman" w:cs="Times New Roman"/>
            <w:b/>
            <w:color w:val="027AC6"/>
            <w:sz w:val="28"/>
            <w:szCs w:val="28"/>
          </w:rPr>
          <w:t>ч</w:t>
        </w:r>
        <w:proofErr w:type="gramEnd"/>
        <w:r w:rsidRPr="008B1B85">
          <w:rPr>
            <w:rFonts w:ascii="Times New Roman" w:eastAsia="Times New Roman" w:hAnsi="Times New Roman" w:cs="Times New Roman"/>
            <w:b/>
            <w:color w:val="027AC6"/>
            <w:sz w:val="28"/>
            <w:szCs w:val="28"/>
          </w:rPr>
          <w:t>. 2 ст. 4 Федерального закона от 27.11.2018 № 422-ФЗ</w:t>
        </w:r>
      </w:hyperlink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, то есть попадает в список тех, кто не вправе применять специальный налоговый режим. В этом случае </w:t>
      </w:r>
      <w:proofErr w:type="gramStart"/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налоговая</w:t>
      </w:r>
      <w:proofErr w:type="gramEnd"/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снимает налогоплательщика с учета по собственной инициативе, без заявления, и уведомляет его об этом через приложение «</w:t>
      </w:r>
      <w:hyperlink r:id="rId10" w:tgtFrame="_blank" w:history="1">
        <w:r w:rsidRPr="008B1B85">
          <w:rPr>
            <w:rFonts w:ascii="Times New Roman" w:eastAsia="Times New Roman" w:hAnsi="Times New Roman" w:cs="Times New Roman"/>
            <w:b/>
            <w:color w:val="027AC6"/>
            <w:sz w:val="28"/>
            <w:szCs w:val="28"/>
          </w:rPr>
          <w:t>Мой налог</w:t>
        </w:r>
      </w:hyperlink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».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случае, когда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физлицо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отказывается применять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спецрежим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 него требуется заявление. Дата снятия с учета — это дата направления в налоговый орган заявления о снятии с учета. О снятии с учета </w:t>
      </w:r>
      <w:proofErr w:type="gram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налоговая</w:t>
      </w:r>
      <w:proofErr w:type="gram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 же предупреждает через приложение «Мой налог» — не позднее дня, следующего за днем направления налогоплательщиком соответствующего заявления.</w:t>
      </w:r>
    </w:p>
    <w:p w:rsid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снятия с учета в налоговой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физлицо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повторно встать на учет при отсутствии недоимки по налогу, задолженности по пеням и штрафам по налогу.</w:t>
      </w:r>
    </w:p>
    <w:p w:rsidR="007E4808" w:rsidRPr="008B1B85" w:rsidRDefault="007E4808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Default="008B1B85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 налогообложения у </w:t>
      </w:r>
      <w:proofErr w:type="spellStart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самозанятых</w:t>
      </w:r>
      <w:proofErr w:type="spellEnd"/>
    </w:p>
    <w:p w:rsidR="007E4808" w:rsidRPr="008B1B85" w:rsidRDefault="007E4808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Под объектом налогообложения подразумеваются доходы от реализации товаров (работ, услуг, имущественных прав).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При этом есть целый перечень доходов, которые не признаются объектом налогообложения:</w:t>
      </w:r>
    </w:p>
    <w:p w:rsidR="008B1B85" w:rsidRPr="008B1B85" w:rsidRDefault="008B1B85" w:rsidP="007E480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proofErr w:type="gramStart"/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получаемые</w:t>
      </w:r>
      <w:proofErr w:type="gramEnd"/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в рамках трудовых отношений;</w:t>
      </w:r>
    </w:p>
    <w:p w:rsidR="008B1B85" w:rsidRPr="008B1B85" w:rsidRDefault="008B1B85" w:rsidP="007E480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от продажи недвижимого имущества, транспортных средств;</w:t>
      </w:r>
    </w:p>
    <w:p w:rsidR="008B1B85" w:rsidRPr="008B1B85" w:rsidRDefault="008B1B85" w:rsidP="007E480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от передачи имущественных прав на недвижимое имущество (за исключением аренды (найма) жилых помещений);</w:t>
      </w:r>
    </w:p>
    <w:p w:rsidR="008B1B85" w:rsidRPr="008B1B85" w:rsidRDefault="008B1B85" w:rsidP="007E480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государственных и муниципальных служащих, за исключением доходов от сдачи в аренду (наем) жилых помещений;</w:t>
      </w:r>
    </w:p>
    <w:p w:rsidR="008B1B85" w:rsidRPr="008B1B85" w:rsidRDefault="008B1B85" w:rsidP="007E480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от продажи имущества, использовавшегося налогоплательщиками для личных, домашних и (или) иных подобных нужд;</w:t>
      </w:r>
    </w:p>
    <w:p w:rsidR="008B1B85" w:rsidRPr="008B1B85" w:rsidRDefault="008B1B85" w:rsidP="007E480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от реализации долей в уставном (складочном) капитале организаций, паев в паевых фондах кооперативов и паевых инвестиционных фондах, ценных бумаг и производных финансовых инструментов;</w:t>
      </w:r>
    </w:p>
    <w:p w:rsidR="008B1B85" w:rsidRPr="008B1B85" w:rsidRDefault="008B1B85" w:rsidP="007E480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от ведения деятельности в рамках договора простого товарищества (договора о совместной деятельности) или договора доверительного управления имуществом;</w:t>
      </w:r>
    </w:p>
    <w:p w:rsidR="008B1B85" w:rsidRPr="008B1B85" w:rsidRDefault="008B1B85" w:rsidP="007E480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lastRenderedPageBreak/>
        <w:t>от оказания (выполнения) физическими лицами услуг (работ) по гражданско-правовым договорам при условии, что заказчиками услуг (работ) выступают работодатели указанных физических лиц или лица, бывшие их работодателями менее двух лет назад;</w:t>
      </w:r>
    </w:p>
    <w:p w:rsidR="008B1B85" w:rsidRPr="008B1B85" w:rsidRDefault="008B1B85" w:rsidP="007E480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от деятельности, указанной в </w:t>
      </w:r>
      <w:hyperlink r:id="rId11" w:anchor="h6013" w:tgtFrame="_blank" w:history="1">
        <w:r w:rsidRPr="008B1B85">
          <w:rPr>
            <w:rFonts w:ascii="Times New Roman" w:eastAsia="Times New Roman" w:hAnsi="Times New Roman" w:cs="Times New Roman"/>
            <w:b/>
            <w:color w:val="027AC6"/>
            <w:sz w:val="28"/>
            <w:szCs w:val="28"/>
          </w:rPr>
          <w:t>п. 70 ст. 217 НК РФ</w:t>
        </w:r>
      </w:hyperlink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, полученные лицами, состоящими на учете в налоговом органе в соответствии с </w:t>
      </w:r>
      <w:hyperlink r:id="rId12" w:anchor="h3271" w:tgtFrame="_blank" w:history="1">
        <w:r w:rsidRPr="008B1B85">
          <w:rPr>
            <w:rFonts w:ascii="Times New Roman" w:eastAsia="Times New Roman" w:hAnsi="Times New Roman" w:cs="Times New Roman"/>
            <w:b/>
            <w:color w:val="027AC6"/>
            <w:sz w:val="28"/>
            <w:szCs w:val="28"/>
          </w:rPr>
          <w:t>п. 7 ст. 83 НК РФ</w:t>
        </w:r>
      </w:hyperlink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;</w:t>
      </w:r>
    </w:p>
    <w:p w:rsidR="008B1B85" w:rsidRPr="008B1B85" w:rsidRDefault="008B1B85" w:rsidP="007E480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от уступки (переуступки) прав требований;</w:t>
      </w:r>
    </w:p>
    <w:p w:rsidR="008B1B85" w:rsidRPr="008B1B85" w:rsidRDefault="008B1B85" w:rsidP="007E480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в натуральной форме;</w:t>
      </w:r>
    </w:p>
    <w:p w:rsidR="008B1B85" w:rsidRDefault="008B1B85" w:rsidP="007E480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от арбитражного управления, от деятельности медиатора, оценочной деятельности, деятельности нотариуса, занимающегося частной практикой, адвокатской деятельности.</w:t>
      </w:r>
    </w:p>
    <w:p w:rsidR="007E4808" w:rsidRPr="008B1B85" w:rsidRDefault="007E4808" w:rsidP="007E480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8B1B85" w:rsidRDefault="008B1B85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признания доходов у </w:t>
      </w:r>
      <w:proofErr w:type="spellStart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самозанятых</w:t>
      </w:r>
      <w:proofErr w:type="spellEnd"/>
    </w:p>
    <w:p w:rsidR="007E4808" w:rsidRPr="008B1B85" w:rsidRDefault="007E4808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получения доходов от реализации товаров или услуг — это дата получения соответствующих денежных средств или дата поступления денежных средств на счета налогоплательщика в банках либо по его поручению на счета третьих лиц.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При реализации налогоплательщиком товаров или услуг на основании договоров поручения, договоров комиссии или агентских договоров с участием посредника в расчетах доход считается полученным налогоплательщиком в последний день месяца получения посредником денежных средств.</w:t>
      </w:r>
    </w:p>
    <w:p w:rsid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ИП, которые ранее применяли другие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спецрежимы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, не признают в составе доходов при исчислении налога доходы от реализации товаров или услуг, оплата (частичная оплата) которых произведена после перехода на специальный налоговый режим для 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, в случае, если указанные доходы подлежат учету при налогообложении в соответствии с иными специальными налоговыми режимами в период до перехода на уплату налога.</w:t>
      </w:r>
      <w:proofErr w:type="gramEnd"/>
    </w:p>
    <w:p w:rsidR="007E4808" w:rsidRPr="008B1B85" w:rsidRDefault="007E4808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Default="008B1B85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Налоговая база и налоговый период</w:t>
      </w:r>
    </w:p>
    <w:p w:rsidR="007E4808" w:rsidRPr="008B1B85" w:rsidRDefault="007E4808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Налоговая база — это денежное выражение дохода, полученного от реализации товаров или услуг, </w:t>
      </w:r>
      <w:proofErr w:type="gram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объектом налогообложения. Она определяется отдельно по видам доходов, в отношении которых установлены различные налоговые ставки.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В целях определения налоговой базы доходы учитываются нарастающим итогом с начала налогового периода.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В случае возврата налогоплательщиком сумм, ранее полученных в счет оплаты (предварительной оплаты) товаров или услуг, на сумму возврата уменьшаются доходы того налогового периода, в котором получен доход.</w:t>
      </w:r>
    </w:p>
    <w:p w:rsidR="008B1B85" w:rsidRPr="008B1B85" w:rsidRDefault="008B1B85" w:rsidP="007E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Налогоплательщик может корректировать ранее переданные сведения о сумме расчетов, приводящих к завышению сумм налога, в следующих случаях:</w:t>
      </w:r>
    </w:p>
    <w:p w:rsidR="008B1B85" w:rsidRPr="008B1B85" w:rsidRDefault="008B1B85" w:rsidP="007E4808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если производится возврат денежных средств, полученных в счет оплаты (предварительной оплаты) товаров или услуг;</w:t>
      </w:r>
    </w:p>
    <w:p w:rsidR="008B1B85" w:rsidRPr="008B1B85" w:rsidRDefault="008B1B85" w:rsidP="007E4808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если сведения введены неправильно.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Сумма излишне уплаченного налога подлежит зачету в счет предстоящих платежей налогоплательщика, погашения недоимки, задолженности по пеням и штрафам за налоговые правонарушения только по налогу на профессиональный доход или подлежит возврату в порядке, </w:t>
      </w:r>
      <w:proofErr w:type="gram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предусмотренном</w:t>
      </w:r>
      <w:proofErr w:type="gram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3" w:anchor="h3224" w:tgtFrame="_blank" w:history="1">
        <w:r w:rsidRPr="008B1B85">
          <w:rPr>
            <w:rFonts w:ascii="Times New Roman" w:eastAsia="Times New Roman" w:hAnsi="Times New Roman" w:cs="Times New Roman"/>
            <w:color w:val="027AC6"/>
            <w:sz w:val="28"/>
            <w:szCs w:val="28"/>
          </w:rPr>
          <w:t>ст. 78 НК РФ</w:t>
        </w:r>
      </w:hyperlink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Налоговый период — календарный месяц.</w:t>
      </w:r>
    </w:p>
    <w:p w:rsidR="007E4808" w:rsidRPr="008B1B85" w:rsidRDefault="007E4808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Default="008B1B85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Налоговая ставка для </w:t>
      </w:r>
      <w:proofErr w:type="spellStart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самозанятых</w:t>
      </w:r>
      <w:proofErr w:type="spellEnd"/>
    </w:p>
    <w:p w:rsidR="007E4808" w:rsidRPr="008B1B85" w:rsidRDefault="007E4808" w:rsidP="007E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Самозанятый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уплачивает 4 % в отношении доходов, полученных от реализации товаров или услуг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физлицам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, и 6 % — в отношении доходов, полученных от реализации товаров или услуг ИП (для использования при ведении предпринимательской деятельности) и 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юрлицам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4808" w:rsidRPr="008B1B85" w:rsidRDefault="007E4808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Default="008B1B85" w:rsidP="008B1B85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Алгоритм исчисления и уплаты налога на профессиональный доход</w:t>
      </w:r>
    </w:p>
    <w:p w:rsidR="007E4808" w:rsidRPr="008B1B85" w:rsidRDefault="007E4808" w:rsidP="008B1B85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 позднее 12-го числа месяца, следующего за истекшим налоговым периодом, </w:t>
      </w:r>
      <w:proofErr w:type="gram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налоговая</w:t>
      </w:r>
      <w:proofErr w:type="gram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высылает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самозанятому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 приложение «</w:t>
      </w:r>
      <w:hyperlink r:id="rId14" w:tgtFrame="_blank" w:history="1">
        <w:r w:rsidRPr="008B1B85">
          <w:rPr>
            <w:rFonts w:ascii="Times New Roman" w:eastAsia="Times New Roman" w:hAnsi="Times New Roman" w:cs="Times New Roman"/>
            <w:color w:val="027AC6"/>
            <w:sz w:val="28"/>
            <w:szCs w:val="28"/>
          </w:rPr>
          <w:t>Мой налог</w:t>
        </w:r>
      </w:hyperlink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» уведомление о сумме налога, который нужно уплатить. В уведомлении уже указаны необходимые для уплаты реквизиты.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Уплата налога производится:</w:t>
      </w:r>
    </w:p>
    <w:p w:rsidR="008B1B85" w:rsidRPr="008B1B85" w:rsidRDefault="008B1B85" w:rsidP="007E4808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не позднее 25-го числа месяца, следующего за истекшим налоговым периодом;</w:t>
      </w:r>
    </w:p>
    <w:p w:rsidR="008B1B85" w:rsidRPr="008B1B85" w:rsidRDefault="008B1B85" w:rsidP="007E4808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по месту ведения деятельности.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Налоговую декларацию представлять не нужно.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самозанятый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 укладывается в установленный срок, </w:t>
      </w:r>
      <w:proofErr w:type="gram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налоговая</w:t>
      </w:r>
      <w:proofErr w:type="gram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 позднее 10 календарных дней со дня истечения срока уплаты налога направляет ему требования об уплате налога, а также информацию о мерах по взысканию налога.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налога исчисляется как соответствующая налоговой ставке процентная доля налоговой базы, а при применении разных ставок — как сумма, полученная в результате сложения сумм налогов, исчисляемых отдельно как соответствующие налоговым ставкам процентные доли соответствующих налоговых баз, с учетом уменьшения соответствующей суммы налога на сумму налогового вычета.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сумма налога, которую нужно уплатить по итогам налогового периода, не дотягивает до 100 руб., то эта сумма добавляется к сумме налога, подлежащей уплате по итогам следующего налогового периода.</w:t>
      </w:r>
    </w:p>
    <w:p w:rsid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Налогоплательщик может настроить процесс уплаты налога таким образом, чтобы необходимая сумма списывалась с банковского счета. Для этого в мобильном приложении нужно предоставить налоговому органу право на направление в банк соответствующих поручений.</w:t>
      </w:r>
    </w:p>
    <w:p w:rsidR="007E4808" w:rsidRPr="008B1B85" w:rsidRDefault="007E4808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Default="008B1B85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Штраф для </w:t>
      </w:r>
      <w:proofErr w:type="spellStart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самозанятых</w:t>
      </w:r>
      <w:proofErr w:type="spellEnd"/>
    </w:p>
    <w:p w:rsidR="007E4808" w:rsidRPr="008B1B85" w:rsidRDefault="007E4808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 всех привилегиях и льготах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готовиться и к штрафам в случае неуплаты налога на профессиональный доход. 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Предполагается, что сумма штрафа будет представлять собой размер того дохода, который получает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самозанятый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Штраф предусмотрен только для тех, кто зарегистрировался как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самозанятый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, но нарушил условия выставления чека.</w:t>
      </w:r>
    </w:p>
    <w:p w:rsid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рамках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пилотного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за нарушение порядка или сроков формирования фискальных чеков при расчетах будет взыскиваться штраф в размере 20 % от суммы, на которую не был выставлен чек. Повторное нарушение в течение 6 месяцев предполагает штраф в размере всей суммы расчетов, на которую не сформирован чек.</w:t>
      </w:r>
    </w:p>
    <w:p w:rsidR="007E4808" w:rsidRPr="008B1B85" w:rsidRDefault="007E4808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Default="008B1B85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перейти на </w:t>
      </w:r>
      <w:proofErr w:type="gramStart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</w:t>
      </w:r>
      <w:proofErr w:type="gramEnd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 профессиональный доход с других </w:t>
      </w:r>
      <w:proofErr w:type="spellStart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спецрежимов</w:t>
      </w:r>
      <w:proofErr w:type="spellEnd"/>
    </w:p>
    <w:p w:rsidR="007E4808" w:rsidRPr="008B1B85" w:rsidRDefault="007E4808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Разъяснения по этому вопросу даются в </w:t>
      </w:r>
      <w:hyperlink r:id="rId15" w:tgtFrame="_blank" w:history="1">
        <w:r w:rsidRPr="008B1B85">
          <w:rPr>
            <w:rFonts w:ascii="Times New Roman" w:eastAsia="Times New Roman" w:hAnsi="Times New Roman" w:cs="Times New Roman"/>
            <w:color w:val="027AC6"/>
            <w:sz w:val="28"/>
            <w:szCs w:val="28"/>
          </w:rPr>
          <w:t>Письме ФНС от 26.12.2018 № СД-4-3/25577@</w:t>
        </w:r>
      </w:hyperlink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ИП на УСН, ЕСХН, ЕНВД могут перейти на уплату налога для 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уведомив об этом налоговую в течение месяца </w:t>
      </w:r>
      <w:proofErr w:type="gram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 даты регистрации</w:t>
      </w:r>
      <w:proofErr w:type="gram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качестве плательщика этого налога.</w:t>
      </w:r>
    </w:p>
    <w:p w:rsid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Перейти на вышеуказанные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спецрежимы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в случае утраты права на применение налога на профессиональный доход. Для этого нужно уведомить </w:t>
      </w:r>
      <w:proofErr w:type="gram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налоговую</w:t>
      </w:r>
      <w:proofErr w:type="gram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течение 20 календарных дней с даты снятия с учета в качестве плательщика этого налога.</w:t>
      </w:r>
    </w:p>
    <w:p w:rsidR="007E4808" w:rsidRDefault="007E4808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Default="008B1B85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Может ли ИП перерегистрироваться в </w:t>
      </w:r>
      <w:proofErr w:type="spellStart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самозанятого</w:t>
      </w:r>
      <w:proofErr w:type="spellEnd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7E4808" w:rsidRPr="008B1B85" w:rsidRDefault="007E4808" w:rsidP="007E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Может, если посчитает, что этот режим для него более выгодный. Но главная цель закона о 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позволить выйти из «серой зоны» людям, которые пока никак не зарегистрированы.</w:t>
      </w:r>
    </w:p>
    <w:p w:rsidR="007E4808" w:rsidRPr="008B1B85" w:rsidRDefault="007E4808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Default="008B1B85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Смогут ли </w:t>
      </w:r>
      <w:proofErr w:type="spellStart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самозанятые</w:t>
      </w:r>
      <w:proofErr w:type="spellEnd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получать справки о доходах для приобретения государственных гарантий и льгот?</w:t>
      </w:r>
    </w:p>
    <w:p w:rsidR="007E4808" w:rsidRPr="008B1B85" w:rsidRDefault="007E4808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Смогут, как и любой гражданин.</w:t>
      </w:r>
    </w:p>
    <w:p w:rsidR="007E4808" w:rsidRPr="008B1B85" w:rsidRDefault="007E4808" w:rsidP="008B1B8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Default="008B1B85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Куда пойдут деньги от уплаты налога?</w:t>
      </w:r>
    </w:p>
    <w:p w:rsidR="007E4808" w:rsidRPr="008B1B85" w:rsidRDefault="007E4808" w:rsidP="008B1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Они будут поступать в региональный бюджет по месту осуществления деятельности. Регионы смогут распределить их и направить часть доходов в муниципалитеты.</w:t>
      </w:r>
    </w:p>
    <w:p w:rsid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И это очень важно для регионов. Потому что сегодня регионы за неработающее население осуществляют платежи в Фонд обязательного медицинского страхования. Как только человек выходит из «серой» зоны, 1,5 % от уплаченного им налога будут зачисляться в ФОМС, и регион за него платить в ФОМС уже не будет.</w:t>
      </w:r>
    </w:p>
    <w:p w:rsidR="007E4808" w:rsidRPr="008B1B85" w:rsidRDefault="007E4808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FB1" w:rsidRDefault="00C72FB1" w:rsidP="007E4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2FB1" w:rsidRDefault="00C72FB1" w:rsidP="007E4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2FB1" w:rsidRDefault="00C72FB1" w:rsidP="007E4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2FB1" w:rsidRDefault="00C72FB1" w:rsidP="007E4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B85" w:rsidRDefault="008B1B85" w:rsidP="007E4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Налоговый вычет для </w:t>
      </w:r>
      <w:proofErr w:type="spellStart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самозанятых</w:t>
      </w:r>
      <w:proofErr w:type="spellEnd"/>
    </w:p>
    <w:p w:rsidR="007E4808" w:rsidRPr="008B1B85" w:rsidRDefault="007E4808" w:rsidP="007E4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Плательщики налога на профессиональный доход имеют право на уменьшение суммы налога на сумму налогового вычета в размере не более 10 000 руб., рассчитанную нарастающим итогом.</w:t>
      </w:r>
    </w:p>
    <w:p w:rsidR="008B1B85" w:rsidRPr="008B1B85" w:rsidRDefault="008B1B85" w:rsidP="007E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налогового вычета, на которую может быть уменьшена сумма налога, определяется:</w:t>
      </w:r>
    </w:p>
    <w:p w:rsidR="008B1B85" w:rsidRPr="008B1B85" w:rsidRDefault="008B1B85" w:rsidP="007E4808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в отношении налога, исчисленного по налоговой ставке, указанной в </w:t>
      </w:r>
      <w:hyperlink r:id="rId16" w:anchor="h137" w:tgtFrame="_blank" w:history="1">
        <w:r w:rsidRPr="007E4808">
          <w:rPr>
            <w:rFonts w:ascii="Times New Roman" w:eastAsia="Times New Roman" w:hAnsi="Times New Roman" w:cs="Times New Roman"/>
            <w:b/>
            <w:color w:val="027AC6"/>
            <w:sz w:val="28"/>
            <w:szCs w:val="28"/>
          </w:rPr>
          <w:t>п. 1 ст. 10 Закона о </w:t>
        </w:r>
        <w:proofErr w:type="spellStart"/>
        <w:r w:rsidRPr="007E4808">
          <w:rPr>
            <w:rFonts w:ascii="Times New Roman" w:eastAsia="Times New Roman" w:hAnsi="Times New Roman" w:cs="Times New Roman"/>
            <w:b/>
            <w:color w:val="027AC6"/>
            <w:sz w:val="28"/>
            <w:szCs w:val="28"/>
          </w:rPr>
          <w:t>самозанятых</w:t>
        </w:r>
        <w:proofErr w:type="spellEnd"/>
      </w:hyperlink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, сумма налогового вычета определяется как соответствующая налоговой ставке в размере 1 % от дохода;</w:t>
      </w:r>
    </w:p>
    <w:p w:rsidR="008B1B85" w:rsidRPr="008B1B85" w:rsidRDefault="008B1B85" w:rsidP="007E4808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в отношении налога, исчисленного по налоговой ставке, указанной в </w:t>
      </w:r>
      <w:hyperlink r:id="rId17" w:anchor="h137" w:tgtFrame="_blank" w:history="1">
        <w:r w:rsidRPr="007E4808">
          <w:rPr>
            <w:rFonts w:ascii="Times New Roman" w:eastAsia="Times New Roman" w:hAnsi="Times New Roman" w:cs="Times New Roman"/>
            <w:b/>
            <w:color w:val="027AC6"/>
            <w:sz w:val="28"/>
            <w:szCs w:val="28"/>
          </w:rPr>
          <w:t>п. 2 ст. 10 Закона о </w:t>
        </w:r>
        <w:proofErr w:type="spellStart"/>
        <w:r w:rsidRPr="007E4808">
          <w:rPr>
            <w:rFonts w:ascii="Times New Roman" w:eastAsia="Times New Roman" w:hAnsi="Times New Roman" w:cs="Times New Roman"/>
            <w:b/>
            <w:color w:val="027AC6"/>
            <w:sz w:val="28"/>
            <w:szCs w:val="28"/>
          </w:rPr>
          <w:t>самозанятых</w:t>
        </w:r>
        <w:proofErr w:type="spellEnd"/>
      </w:hyperlink>
      <w:r w:rsidRPr="008B1B85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, сумма налогового вычета определяется как соответствующая налоговой ставке в размере 2 % от дохода.</w:t>
      </w:r>
    </w:p>
    <w:p w:rsid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Уменьшение суммы налога на сумму налогового вычета осуществляется налоговым органом самостоятельно.</w:t>
      </w:r>
    </w:p>
    <w:p w:rsidR="007E4808" w:rsidRPr="008B1B85" w:rsidRDefault="007E4808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808" w:rsidRDefault="008B1B85" w:rsidP="007E480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Самозанятые</w:t>
      </w:r>
      <w:proofErr w:type="spellEnd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— 2021: что изменится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того, что теперь в эксперименте принимают участие все регионы, с 1 июля 2020 года стало возможным получение статуса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самозанятого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 16 лет.</w:t>
      </w:r>
    </w:p>
    <w:p w:rsidR="008B1B85" w:rsidRDefault="008B1B85" w:rsidP="007E4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Налоговый капитал для </w:t>
      </w:r>
      <w:proofErr w:type="spellStart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самозанятых</w:t>
      </w:r>
      <w:proofErr w:type="spellEnd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 18 лет</w:t>
      </w:r>
    </w:p>
    <w:p w:rsidR="007E4808" w:rsidRPr="008B1B85" w:rsidRDefault="007E4808" w:rsidP="007E4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Для </w:t>
      </w:r>
      <w:proofErr w:type="gram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юных</w:t>
      </w:r>
      <w:proofErr w:type="gram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прорабатывается вопрос о </w:t>
      </w:r>
      <w:hyperlink r:id="rId18" w:tgtFrame="_blank" w:history="1">
        <w:r w:rsidRPr="008B1B85">
          <w:rPr>
            <w:rFonts w:ascii="Times New Roman" w:eastAsia="Times New Roman" w:hAnsi="Times New Roman" w:cs="Times New Roman"/>
            <w:color w:val="027AC6"/>
            <w:sz w:val="28"/>
            <w:szCs w:val="28"/>
          </w:rPr>
          <w:t>дополнительном налоговом вычете</w:t>
        </w:r>
      </w:hyperlink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 размере 12 130 руб. Соответствующие поправки уже рассмотрены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правкомиссией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 законопроектной деятельности.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Предполагается, что граждане до 18 лет, которые впервые зарегистрируются в качестве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1 января 2021 года, смогут воспользоваться правом на дополнительный налоговый вычет.</w:t>
      </w:r>
    </w:p>
    <w:p w:rsid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По сути, речь идет о стартовом капитале 22 130 руб., из </w:t>
      </w:r>
      <w:proofErr w:type="gram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12 130 руб. — это дополнительная поддержка за юный возраст, и 10 000 руб. — стандартный вычет для 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. Эти деньги можно будет тратить на уплату будущих налогов.</w:t>
      </w:r>
    </w:p>
    <w:p w:rsidR="007E4808" w:rsidRPr="008B1B85" w:rsidRDefault="007E4808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Default="008B1B85" w:rsidP="007E4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и проверки</w:t>
      </w:r>
    </w:p>
    <w:p w:rsidR="007E4808" w:rsidRPr="008B1B85" w:rsidRDefault="007E4808" w:rsidP="007E4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2021 году вероятны проверки предпринимателей, которые используют </w:t>
      </w:r>
      <w:proofErr w:type="gram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</w:t>
      </w:r>
      <w:proofErr w:type="gram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спецрежим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 оптимизации налогообложения.</w:t>
      </w:r>
    </w:p>
    <w:p w:rsidR="008B1B85" w:rsidRPr="008B1B85" w:rsidRDefault="008B1B85" w:rsidP="007E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 их уже предупреждали о том, что ФНС разрабатывает специальный продукт на основе больших данных, чтобы отлавливать недобросовестных предпринимателей.</w:t>
      </w:r>
    </w:p>
    <w:p w:rsid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сейчас выявляются хитрые схемы, когда бизнесмены, например, заменяют штатных работников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самозанятыми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чтобы сэкономить на уплате страховых взносов и налогов. По словам министра финансов Антона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Силуанова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, налоговая видит и уже держит на счету предприятия, к которым есть вопросы.</w:t>
      </w:r>
    </w:p>
    <w:p w:rsidR="007E4808" w:rsidRPr="008B1B85" w:rsidRDefault="007E4808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Default="008B1B85" w:rsidP="007E4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 ли совмещать работу по найму на пятидневке с </w:t>
      </w:r>
      <w:proofErr w:type="spellStart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самозанятостью</w:t>
      </w:r>
      <w:proofErr w:type="spellEnd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7E4808" w:rsidRPr="008B1B85" w:rsidRDefault="007E4808" w:rsidP="007E4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совмещать постоянную работу с режимом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параллельно еще открыть ИП.</w:t>
      </w:r>
    </w:p>
    <w:p w:rsidR="007E4808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Доход, который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самозанятый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получает по своему основному месту работы, он декларирует по своему месту работы. В законе имеется в виду именно деятельность, за которую он получает побочный доход, который он нигде по документам не регистрирует. Например, в обычной жизни он официально продает картофель, и его </w:t>
      </w:r>
      <w:r w:rsidR="007E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работодатель удерживает налоги. </w:t>
      </w: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 по вечерам этот человек переводит статьи. Вот эту деятельность он может оформить как </w:t>
      </w: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самозанятость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. И тогда у </w:t>
      </w:r>
      <w:proofErr w:type="gram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налоговой</w:t>
      </w:r>
      <w:proofErr w:type="gram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 возникнет вопросов.</w:t>
      </w:r>
    </w:p>
    <w:p w:rsidR="007E4808" w:rsidRDefault="007E4808" w:rsidP="007E480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B85" w:rsidRDefault="008B1B85" w:rsidP="007E480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 </w:t>
      </w:r>
      <w:proofErr w:type="spellStart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самозанятые</w:t>
      </w:r>
      <w:proofErr w:type="spellEnd"/>
      <w:r w:rsidRPr="008B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будут выпускать чеки?</w:t>
      </w:r>
    </w:p>
    <w:p w:rsidR="007E4808" w:rsidRPr="008B1B85" w:rsidRDefault="007E4808" w:rsidP="007E480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 нужны кассовые аппараты. Всё можно сделать через приложение «Мой налог»: встать на учет, проводить платежи, получать электронные чеки, отчислять налоги. Данные о легализации дохода будут передаваться автоматически в налоговые органы.</w:t>
      </w:r>
    </w:p>
    <w:p w:rsidR="008B1B85" w:rsidRPr="008B1B85" w:rsidRDefault="008B1B85" w:rsidP="007E48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Самозанятый</w:t>
      </w:r>
      <w:proofErr w:type="spellEnd"/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 привяжет карту своего банка-партнера в мобильном приложении смартфона, и налог спишется автоматически.</w:t>
      </w:r>
    </w:p>
    <w:p w:rsidR="008B1B85" w:rsidRPr="008B1B85" w:rsidRDefault="008B1B85" w:rsidP="007E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2860" w:rsidRDefault="00C82860" w:rsidP="007E4808">
      <w:pPr>
        <w:jc w:val="both"/>
      </w:pPr>
    </w:p>
    <w:sectPr w:rsidR="00C82860" w:rsidSect="00C72FB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12DF"/>
    <w:multiLevelType w:val="multilevel"/>
    <w:tmpl w:val="6380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5C569C"/>
    <w:multiLevelType w:val="multilevel"/>
    <w:tmpl w:val="E60A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A84B54"/>
    <w:multiLevelType w:val="multilevel"/>
    <w:tmpl w:val="829C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B503D8"/>
    <w:multiLevelType w:val="multilevel"/>
    <w:tmpl w:val="2368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7230C4"/>
    <w:multiLevelType w:val="multilevel"/>
    <w:tmpl w:val="0F2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AB4F87"/>
    <w:multiLevelType w:val="multilevel"/>
    <w:tmpl w:val="8E42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EE15BD"/>
    <w:multiLevelType w:val="multilevel"/>
    <w:tmpl w:val="6E00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AB6568"/>
    <w:multiLevelType w:val="multilevel"/>
    <w:tmpl w:val="48F6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BD61B7"/>
    <w:multiLevelType w:val="multilevel"/>
    <w:tmpl w:val="016E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B85"/>
    <w:rsid w:val="007E4808"/>
    <w:rsid w:val="008B1B85"/>
    <w:rsid w:val="00C72FB1"/>
    <w:rsid w:val="00C8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B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8B1B85"/>
  </w:style>
  <w:style w:type="character" w:customStyle="1" w:styleId="username">
    <w:name w:val="username"/>
    <w:basedOn w:val="a0"/>
    <w:rsid w:val="008B1B85"/>
  </w:style>
  <w:style w:type="paragraph" w:styleId="a3">
    <w:name w:val="Normal (Web)"/>
    <w:basedOn w:val="a"/>
    <w:uiPriority w:val="99"/>
    <w:semiHidden/>
    <w:unhideWhenUsed/>
    <w:rsid w:val="008B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1B85"/>
    <w:rPr>
      <w:b/>
      <w:bCs/>
    </w:rPr>
  </w:style>
  <w:style w:type="character" w:styleId="a5">
    <w:name w:val="Hyperlink"/>
    <w:basedOn w:val="a0"/>
    <w:uiPriority w:val="99"/>
    <w:semiHidden/>
    <w:unhideWhenUsed/>
    <w:rsid w:val="008B1B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.ru/articles/5340" TargetMode="External"/><Relationship Id="rId13" Type="http://schemas.openxmlformats.org/officeDocument/2006/relationships/hyperlink" Target="https://normativ.kontur.ru/document?moduleId=1&amp;documentId=371447&amp;p=1210&amp;utm_source=go.mail.ru&amp;utm_medium=organic&amp;utm_referer=go.mail.ru&amp;utm_startpage=kontur.ru%2Farticles%2F1795&amp;utm_orderpage=kontur.ru%2Farticles%2F4818" TargetMode="External"/><Relationship Id="rId18" Type="http://schemas.openxmlformats.org/officeDocument/2006/relationships/hyperlink" Target="https://kontur.ru/articles/16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npd.nalog.ru/auth/login?p=1210&amp;utm_source=go.mail.ru&amp;utm_medium=organic&amp;utm_referer=go.mail.ru&amp;utm_startpage=kontur.ru%2Farticles%2F1795&amp;utm_orderpage=kontur.ru%2Farticles%2F4818" TargetMode="External"/><Relationship Id="rId12" Type="http://schemas.openxmlformats.org/officeDocument/2006/relationships/hyperlink" Target="https://normativ.kontur.ru/document?moduleId=1&amp;documentId=371447&amp;p=1210&amp;utm_source=go.mail.ru&amp;utm_medium=organic&amp;utm_referer=go.mail.ru&amp;utm_startpage=kontur.ru%2Farticles%2F1795&amp;utm_orderpage=kontur.ru%2Farticles%2F4818" TargetMode="External"/><Relationship Id="rId17" Type="http://schemas.openxmlformats.org/officeDocument/2006/relationships/hyperlink" Target="https://normativ.kontur.ru/document?moduleId=1&amp;documentId=358596&amp;p=1210&amp;utm_source=go.mail.ru&amp;utm_medium=organic&amp;utm_referer=go.mail.ru&amp;utm_startpage=kontur.ru%2Farticles%2F1795&amp;utm_orderpage=kontur.ru%2Farticles%2F48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358596&amp;p=1210&amp;utm_source=go.mail.ru&amp;utm_medium=organic&amp;utm_referer=go.mail.ru&amp;utm_startpage=kontur.ru%2Farticles%2F1795&amp;utm_orderpage=kontur.ru%2Farticles%2F481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71447&amp;p=1210&amp;utm_source=go.mail.ru&amp;utm_medium=organic&amp;utm_referer=go.mail.ru&amp;utm_startpage=kontur.ru%2Farticles%2F1795&amp;utm_orderpage=kontur.ru%2Farticles%2F4818" TargetMode="External"/><Relationship Id="rId11" Type="http://schemas.openxmlformats.org/officeDocument/2006/relationships/hyperlink" Target="https://normativ.kontur.ru/document?moduleId=1&amp;documentId=373349&amp;p=1210&amp;utm_source=go.mail.ru&amp;utm_medium=organic&amp;utm_referer=go.mail.ru&amp;utm_startpage=kontur.ru%2Farticles%2F1795&amp;utm_orderpage=kontur.ru%2Farticles%2F4818" TargetMode="External"/><Relationship Id="rId5" Type="http://schemas.openxmlformats.org/officeDocument/2006/relationships/hyperlink" Target="https://24krasnodar.ru/news/rabota/8865" TargetMode="External"/><Relationship Id="rId15" Type="http://schemas.openxmlformats.org/officeDocument/2006/relationships/hyperlink" Target="https://normativ.kontur.ru/document?moduleId=8&amp;documentId=327352&amp;p=1210&amp;utm_source=go.mail.ru&amp;utm_medium=organic&amp;utm_referer=go.mail.ru&amp;utm_startpage=kontur.ru%2Farticles%2F1795&amp;utm_orderpage=kontur.ru%2Farticles%2F4818" TargetMode="External"/><Relationship Id="rId10" Type="http://schemas.openxmlformats.org/officeDocument/2006/relationships/hyperlink" Target="https://lknpd.nalog.ru/auth/login?p=1210&amp;utm_source=go.mail.ru&amp;utm_medium=organic&amp;utm_referer=go.mail.ru&amp;utm_startpage=kontur.ru%2Farticles%2F1795&amp;utm_orderpage=kontur.ru%2Farticles%2F481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58596&amp;p=1210&amp;utm_source=go.mail.ru&amp;utm_medium=organic&amp;utm_referer=go.mail.ru&amp;utm_startpage=kontur.ru%2Farticles%2F1795&amp;utm_orderpage=kontur.ru%2Farticles%2F4818" TargetMode="External"/><Relationship Id="rId14" Type="http://schemas.openxmlformats.org/officeDocument/2006/relationships/hyperlink" Target="https://lknpd.nalog.ru/auth/login?p=1210&amp;utm_source=go.mail.ru&amp;utm_medium=organic&amp;utm_referer=go.mail.ru&amp;utm_startpage=kontur.ru%2Farticles%2F1795&amp;utm_orderpage=kontur.ru%2Farticles%2F4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3357</Words>
  <Characters>19135</Characters>
  <Application>Microsoft Office Word</Application>
  <DocSecurity>0</DocSecurity>
  <Lines>159</Lines>
  <Paragraphs>44</Paragraphs>
  <ScaleCrop>false</ScaleCrop>
  <Company/>
  <LinksUpToDate>false</LinksUpToDate>
  <CharactersWithSpaces>22448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zemust</dc:creator>
  <cp:keywords/>
  <dc:description/>
  <cp:lastModifiedBy>zemust</cp:lastModifiedBy>
  <cp:revision>5</cp:revision>
  <dcterms:created xsi:type="dcterms:W3CDTF">2021-03-31T07:53:00Z</dcterms:created>
  <dcterms:modified xsi:type="dcterms:W3CDTF">2021-03-31T08:21:00Z</dcterms:modified>
</cp:coreProperties>
</file>