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0B" w:rsidRPr="00A81839" w:rsidRDefault="0089240B" w:rsidP="0089240B">
      <w:pPr>
        <w:pStyle w:val="aa"/>
        <w:suppressAutoHyphens/>
        <w:contextualSpacing/>
        <w:jc w:val="center"/>
        <w:rPr>
          <w:rFonts w:ascii="Arial" w:hAnsi="Arial" w:cs="Arial"/>
          <w:sz w:val="24"/>
          <w:szCs w:val="24"/>
        </w:rPr>
      </w:pPr>
      <w:r w:rsidRPr="00A81839">
        <w:rPr>
          <w:rFonts w:ascii="Arial" w:hAnsi="Arial" w:cs="Arial"/>
          <w:sz w:val="24"/>
          <w:szCs w:val="24"/>
        </w:rPr>
        <w:t>КРАСНОДАРСКИЙ КРАЙ</w:t>
      </w:r>
    </w:p>
    <w:p w:rsidR="0089240B" w:rsidRPr="00A81839" w:rsidRDefault="0089240B" w:rsidP="0089240B">
      <w:pPr>
        <w:pStyle w:val="aa"/>
        <w:tabs>
          <w:tab w:val="left" w:pos="709"/>
        </w:tabs>
        <w:suppressAutoHyphens/>
        <w:contextualSpacing/>
        <w:jc w:val="center"/>
        <w:rPr>
          <w:rFonts w:ascii="Arial" w:hAnsi="Arial" w:cs="Arial"/>
          <w:sz w:val="24"/>
          <w:szCs w:val="24"/>
        </w:rPr>
      </w:pPr>
      <w:bookmarkStart w:id="0" w:name="_GoBack"/>
      <w:r w:rsidRPr="00A81839">
        <w:rPr>
          <w:rFonts w:ascii="Arial" w:hAnsi="Arial" w:cs="Arial"/>
          <w:sz w:val="24"/>
          <w:szCs w:val="24"/>
        </w:rPr>
        <w:t>ВЫСЕЛКОВСКИЙ РАЙОН</w:t>
      </w:r>
    </w:p>
    <w:bookmarkEnd w:id="0"/>
    <w:p w:rsidR="0089240B" w:rsidRPr="00A81839" w:rsidRDefault="0089240B" w:rsidP="0089240B">
      <w:pPr>
        <w:pStyle w:val="aa"/>
        <w:suppressAutoHyphens/>
        <w:contextualSpacing/>
        <w:jc w:val="center"/>
        <w:rPr>
          <w:rFonts w:ascii="Arial" w:hAnsi="Arial" w:cs="Arial"/>
          <w:sz w:val="24"/>
          <w:szCs w:val="24"/>
        </w:rPr>
      </w:pPr>
      <w:r w:rsidRPr="00A81839">
        <w:rPr>
          <w:rFonts w:ascii="Arial" w:hAnsi="Arial" w:cs="Arial"/>
          <w:sz w:val="24"/>
          <w:szCs w:val="24"/>
        </w:rPr>
        <w:t>СОВЕТ НОВОМАЛОРОССИЙСКОГО СЕЛЬСКОГО ПОСЕЛЕНИЯ</w:t>
      </w:r>
    </w:p>
    <w:p w:rsidR="0089240B" w:rsidRPr="00A81839" w:rsidRDefault="0089240B" w:rsidP="0089240B">
      <w:pPr>
        <w:pStyle w:val="aa"/>
        <w:suppressAutoHyphens/>
        <w:contextualSpacing/>
        <w:jc w:val="center"/>
        <w:rPr>
          <w:rFonts w:ascii="Arial" w:hAnsi="Arial" w:cs="Arial"/>
          <w:sz w:val="24"/>
          <w:szCs w:val="24"/>
        </w:rPr>
      </w:pPr>
      <w:r w:rsidRPr="00A81839">
        <w:rPr>
          <w:rFonts w:ascii="Arial" w:hAnsi="Arial" w:cs="Arial"/>
          <w:sz w:val="24"/>
          <w:szCs w:val="24"/>
        </w:rPr>
        <w:t>ВЫСЕЛКОВСКОГО РАЙОНА</w:t>
      </w:r>
    </w:p>
    <w:p w:rsidR="0089240B" w:rsidRPr="00A81839" w:rsidRDefault="0089240B" w:rsidP="0089240B">
      <w:pPr>
        <w:pStyle w:val="aa"/>
        <w:suppressAutoHyphens/>
        <w:contextualSpacing/>
        <w:jc w:val="center"/>
        <w:rPr>
          <w:rFonts w:ascii="Arial" w:hAnsi="Arial" w:cs="Arial"/>
          <w:sz w:val="24"/>
          <w:szCs w:val="24"/>
        </w:rPr>
      </w:pPr>
    </w:p>
    <w:p w:rsidR="0089240B" w:rsidRPr="00A81839" w:rsidRDefault="0089240B" w:rsidP="0089240B">
      <w:pPr>
        <w:pStyle w:val="aa"/>
        <w:tabs>
          <w:tab w:val="left" w:pos="709"/>
        </w:tabs>
        <w:suppressAutoHyphens/>
        <w:contextualSpacing/>
        <w:jc w:val="center"/>
        <w:rPr>
          <w:rFonts w:ascii="Arial" w:hAnsi="Arial" w:cs="Arial"/>
          <w:sz w:val="24"/>
          <w:szCs w:val="24"/>
        </w:rPr>
      </w:pPr>
      <w:r w:rsidRPr="00A81839">
        <w:rPr>
          <w:rFonts w:ascii="Arial" w:hAnsi="Arial" w:cs="Arial"/>
          <w:sz w:val="24"/>
          <w:szCs w:val="24"/>
        </w:rPr>
        <w:t>РЕШЕНИЕ</w:t>
      </w:r>
    </w:p>
    <w:p w:rsidR="0089240B" w:rsidRPr="00A81839" w:rsidRDefault="0089240B" w:rsidP="0089240B">
      <w:pPr>
        <w:suppressAutoHyphens/>
        <w:contextualSpacing/>
        <w:jc w:val="center"/>
        <w:rPr>
          <w:rFonts w:ascii="Arial" w:hAnsi="Arial" w:cs="Arial"/>
          <w:sz w:val="24"/>
          <w:szCs w:val="24"/>
        </w:rPr>
      </w:pPr>
    </w:p>
    <w:p w:rsidR="0089240B" w:rsidRDefault="0089240B" w:rsidP="0089240B">
      <w:pPr>
        <w:suppressAutoHyphens/>
        <w:contextualSpacing/>
        <w:jc w:val="center"/>
        <w:rPr>
          <w:rFonts w:ascii="Arial" w:hAnsi="Arial" w:cs="Arial"/>
          <w:sz w:val="24"/>
          <w:szCs w:val="24"/>
        </w:rPr>
      </w:pPr>
      <w:r>
        <w:rPr>
          <w:rFonts w:ascii="Arial" w:hAnsi="Arial" w:cs="Arial"/>
          <w:sz w:val="24"/>
          <w:szCs w:val="24"/>
        </w:rPr>
        <w:t>16</w:t>
      </w:r>
      <w:r w:rsidRPr="00A81839">
        <w:rPr>
          <w:rFonts w:ascii="Arial" w:hAnsi="Arial" w:cs="Arial"/>
          <w:sz w:val="24"/>
          <w:szCs w:val="24"/>
        </w:rPr>
        <w:t xml:space="preserve"> </w:t>
      </w:r>
      <w:r>
        <w:rPr>
          <w:rFonts w:ascii="Arial" w:hAnsi="Arial" w:cs="Arial"/>
          <w:sz w:val="24"/>
          <w:szCs w:val="24"/>
        </w:rPr>
        <w:t>декабря 2021 года</w:t>
      </w:r>
      <w:r>
        <w:rPr>
          <w:rFonts w:ascii="Arial" w:hAnsi="Arial" w:cs="Arial"/>
          <w:sz w:val="24"/>
          <w:szCs w:val="24"/>
        </w:rPr>
        <w:tab/>
      </w:r>
      <w:r>
        <w:rPr>
          <w:rFonts w:ascii="Arial" w:hAnsi="Arial" w:cs="Arial"/>
          <w:sz w:val="24"/>
          <w:szCs w:val="24"/>
        </w:rPr>
        <w:tab/>
        <w:t>№ 8</w:t>
      </w:r>
      <w:r w:rsidRPr="00A81839">
        <w:rPr>
          <w:rFonts w:ascii="Arial" w:hAnsi="Arial" w:cs="Arial"/>
          <w:sz w:val="24"/>
          <w:szCs w:val="24"/>
        </w:rPr>
        <w:t>/</w:t>
      </w:r>
      <w:r>
        <w:rPr>
          <w:rFonts w:ascii="Arial" w:hAnsi="Arial" w:cs="Arial"/>
          <w:sz w:val="24"/>
          <w:szCs w:val="24"/>
        </w:rPr>
        <w:t>99</w:t>
      </w:r>
      <w:r w:rsidRPr="00A81839">
        <w:rPr>
          <w:rFonts w:ascii="Arial" w:hAnsi="Arial" w:cs="Arial"/>
          <w:sz w:val="24"/>
          <w:szCs w:val="24"/>
        </w:rPr>
        <w:tab/>
        <w:t>ст. Новомалороссийская</w:t>
      </w:r>
    </w:p>
    <w:p w:rsidR="0089240B" w:rsidRDefault="0089240B" w:rsidP="0089240B">
      <w:pPr>
        <w:suppressAutoHyphens/>
        <w:contextualSpacing/>
        <w:jc w:val="center"/>
        <w:rPr>
          <w:rFonts w:ascii="Arial" w:hAnsi="Arial" w:cs="Arial"/>
          <w:sz w:val="24"/>
          <w:szCs w:val="24"/>
        </w:rPr>
      </w:pPr>
    </w:p>
    <w:p w:rsidR="0089240B" w:rsidRDefault="001D041D" w:rsidP="0089240B">
      <w:pPr>
        <w:suppressAutoHyphens/>
        <w:spacing w:after="0" w:line="240" w:lineRule="auto"/>
        <w:contextualSpacing/>
        <w:jc w:val="center"/>
        <w:rPr>
          <w:rStyle w:val="a7"/>
          <w:rFonts w:ascii="Arial" w:hAnsi="Arial" w:cs="Arial"/>
          <w:sz w:val="32"/>
          <w:szCs w:val="32"/>
        </w:rPr>
      </w:pPr>
      <w:r w:rsidRPr="00FF1C01">
        <w:rPr>
          <w:rStyle w:val="a7"/>
          <w:rFonts w:ascii="Arial" w:hAnsi="Arial" w:cs="Arial"/>
          <w:sz w:val="32"/>
          <w:szCs w:val="32"/>
        </w:rPr>
        <w:t>Об утверждении Порядка</w:t>
      </w:r>
      <w:r w:rsidR="00FF1C01" w:rsidRPr="00FF1C01">
        <w:rPr>
          <w:rStyle w:val="a7"/>
          <w:rFonts w:ascii="Arial" w:hAnsi="Arial" w:cs="Arial"/>
          <w:sz w:val="32"/>
          <w:szCs w:val="32"/>
        </w:rPr>
        <w:t xml:space="preserve"> </w:t>
      </w:r>
      <w:r w:rsidRPr="00FF1C01">
        <w:rPr>
          <w:rStyle w:val="a7"/>
          <w:rFonts w:ascii="Arial" w:hAnsi="Arial" w:cs="Arial"/>
          <w:sz w:val="32"/>
          <w:szCs w:val="32"/>
        </w:rPr>
        <w:t>деятельности</w:t>
      </w:r>
      <w:r w:rsidR="00FF1C01" w:rsidRPr="00FF1C01">
        <w:rPr>
          <w:rStyle w:val="a7"/>
          <w:rFonts w:ascii="Arial" w:hAnsi="Arial" w:cs="Arial"/>
          <w:sz w:val="32"/>
          <w:szCs w:val="32"/>
        </w:rPr>
        <w:t xml:space="preserve"> </w:t>
      </w:r>
    </w:p>
    <w:p w:rsidR="001D041D" w:rsidRPr="0089240B" w:rsidRDefault="001D041D" w:rsidP="0089240B">
      <w:pPr>
        <w:suppressAutoHyphens/>
        <w:spacing w:after="0" w:line="240" w:lineRule="auto"/>
        <w:contextualSpacing/>
        <w:jc w:val="center"/>
        <w:rPr>
          <w:rStyle w:val="a7"/>
          <w:rFonts w:ascii="Arial" w:hAnsi="Arial" w:cs="Arial"/>
          <w:b w:val="0"/>
          <w:bCs w:val="0"/>
          <w:sz w:val="24"/>
          <w:szCs w:val="24"/>
        </w:rPr>
      </w:pPr>
      <w:r w:rsidRPr="00FF1C01">
        <w:rPr>
          <w:rStyle w:val="a7"/>
          <w:rFonts w:ascii="Arial" w:hAnsi="Arial" w:cs="Arial"/>
          <w:sz w:val="32"/>
          <w:szCs w:val="32"/>
        </w:rPr>
        <w:t>общественных</w:t>
      </w:r>
      <w:r w:rsidR="0089240B">
        <w:rPr>
          <w:rStyle w:val="a7"/>
          <w:rFonts w:ascii="Arial" w:hAnsi="Arial" w:cs="Arial"/>
          <w:sz w:val="32"/>
          <w:szCs w:val="32"/>
        </w:rPr>
        <w:t xml:space="preserve"> </w:t>
      </w:r>
      <w:r w:rsidRPr="00FF1C01">
        <w:rPr>
          <w:rStyle w:val="a7"/>
          <w:rFonts w:ascii="Arial" w:hAnsi="Arial" w:cs="Arial"/>
          <w:sz w:val="32"/>
          <w:szCs w:val="32"/>
        </w:rPr>
        <w:t xml:space="preserve">кладбищ на территории </w:t>
      </w:r>
      <w:r w:rsidR="00020B1A" w:rsidRPr="00FF1C01">
        <w:rPr>
          <w:rStyle w:val="a7"/>
          <w:rFonts w:ascii="Arial" w:hAnsi="Arial" w:cs="Arial"/>
          <w:sz w:val="32"/>
          <w:szCs w:val="32"/>
        </w:rPr>
        <w:t>Новомалороссийского сельского</w:t>
      </w:r>
      <w:r w:rsidR="00FF1C01" w:rsidRPr="00FF1C01">
        <w:rPr>
          <w:rStyle w:val="a7"/>
          <w:rFonts w:ascii="Arial" w:hAnsi="Arial" w:cs="Arial"/>
          <w:sz w:val="32"/>
          <w:szCs w:val="32"/>
        </w:rPr>
        <w:t xml:space="preserve"> </w:t>
      </w:r>
      <w:r w:rsidR="00ED3EF7" w:rsidRPr="00FF1C01">
        <w:rPr>
          <w:rStyle w:val="a7"/>
          <w:rFonts w:ascii="Arial" w:hAnsi="Arial" w:cs="Arial"/>
          <w:sz w:val="32"/>
          <w:szCs w:val="32"/>
        </w:rPr>
        <w:t>поселения Выселковского района</w:t>
      </w:r>
    </w:p>
    <w:p w:rsidR="001D041D" w:rsidRDefault="001D041D" w:rsidP="00020B1A">
      <w:pPr>
        <w:pStyle w:val="a6"/>
        <w:suppressAutoHyphens/>
        <w:spacing w:before="0" w:beforeAutospacing="0" w:after="0" w:afterAutospacing="0"/>
        <w:contextualSpacing/>
        <w:jc w:val="center"/>
        <w:rPr>
          <w:rStyle w:val="a7"/>
          <w:b w:val="0"/>
          <w:sz w:val="28"/>
          <w:szCs w:val="28"/>
        </w:rPr>
      </w:pPr>
    </w:p>
    <w:p w:rsidR="006A7289" w:rsidRPr="00020B1A" w:rsidRDefault="006A7289" w:rsidP="006A7289">
      <w:pPr>
        <w:pStyle w:val="a6"/>
        <w:suppressAutoHyphens/>
        <w:spacing w:before="0" w:beforeAutospacing="0" w:after="0" w:afterAutospacing="0"/>
        <w:contextualSpacing/>
        <w:rPr>
          <w:rStyle w:val="a7"/>
          <w:b w:val="0"/>
          <w:sz w:val="28"/>
          <w:szCs w:val="28"/>
        </w:rPr>
      </w:pPr>
    </w:p>
    <w:p w:rsidR="001D041D" w:rsidRPr="00FF1C01" w:rsidRDefault="001D041D" w:rsidP="00DF771B">
      <w:pPr>
        <w:suppressAutoHyphens/>
        <w:spacing w:after="0" w:line="240" w:lineRule="auto"/>
        <w:ind w:firstLine="709"/>
        <w:contextualSpacing/>
        <w:jc w:val="both"/>
        <w:rPr>
          <w:rFonts w:ascii="Arial" w:eastAsia="Times New Roman" w:hAnsi="Arial" w:cs="Arial"/>
          <w:sz w:val="24"/>
          <w:szCs w:val="24"/>
          <w:lang w:eastAsia="ru-RU"/>
        </w:rPr>
      </w:pPr>
      <w:r w:rsidRPr="00FF1C01">
        <w:rPr>
          <w:rFonts w:ascii="Arial" w:eastAsia="Times New Roman" w:hAnsi="Arial" w:cs="Arial"/>
          <w:sz w:val="24"/>
          <w:szCs w:val="24"/>
          <w:lang w:eastAsia="ru-RU"/>
        </w:rPr>
        <w:t xml:space="preserve">В соответствии </w:t>
      </w:r>
      <w:r w:rsidR="00DF771B" w:rsidRPr="00FF1C01">
        <w:rPr>
          <w:rFonts w:ascii="Arial" w:eastAsia="Times New Roman" w:hAnsi="Arial" w:cs="Arial"/>
          <w:sz w:val="24"/>
          <w:szCs w:val="24"/>
          <w:lang w:eastAsia="ru-RU"/>
        </w:rPr>
        <w:t xml:space="preserve">с Федеральным законом от 6 октября 2003 года № 131-ФЗ «Об общих принципах организации местного самоуправления в Российской Федерации», </w:t>
      </w:r>
      <w:r w:rsidRPr="00FF1C01">
        <w:rPr>
          <w:rFonts w:ascii="Arial" w:eastAsia="Times New Roman" w:hAnsi="Arial" w:cs="Arial"/>
          <w:sz w:val="24"/>
          <w:szCs w:val="24"/>
          <w:lang w:eastAsia="ru-RU"/>
        </w:rPr>
        <w:t>статьями 16</w:t>
      </w:r>
      <w:r w:rsidR="00AD47C4" w:rsidRPr="00FF1C01">
        <w:rPr>
          <w:rFonts w:ascii="Arial" w:eastAsia="Times New Roman" w:hAnsi="Arial" w:cs="Arial"/>
          <w:sz w:val="24"/>
          <w:szCs w:val="24"/>
          <w:lang w:eastAsia="ru-RU"/>
        </w:rPr>
        <w:t xml:space="preserve">, 17, </w:t>
      </w:r>
      <w:r w:rsidRPr="00FF1C01">
        <w:rPr>
          <w:rFonts w:ascii="Arial" w:eastAsia="Times New Roman" w:hAnsi="Arial" w:cs="Arial"/>
          <w:sz w:val="24"/>
          <w:szCs w:val="24"/>
          <w:lang w:eastAsia="ru-RU"/>
        </w:rPr>
        <w:t>18 Федерального закона от 12 января 1996 года № 8-ФЗ «О погребении и похоронном</w:t>
      </w:r>
      <w:r w:rsidR="00DF771B" w:rsidRPr="00FF1C01">
        <w:rPr>
          <w:rFonts w:ascii="Arial" w:eastAsia="Times New Roman" w:hAnsi="Arial" w:cs="Arial"/>
          <w:sz w:val="24"/>
          <w:szCs w:val="24"/>
          <w:lang w:eastAsia="ru-RU"/>
        </w:rPr>
        <w:t xml:space="preserve"> деле»,</w:t>
      </w:r>
      <w:r w:rsidR="00FF1C01" w:rsidRPr="00FF1C01">
        <w:rPr>
          <w:rFonts w:ascii="Arial" w:eastAsia="Times New Roman" w:hAnsi="Arial" w:cs="Arial"/>
          <w:sz w:val="24"/>
          <w:szCs w:val="24"/>
          <w:lang w:eastAsia="ru-RU"/>
        </w:rPr>
        <w:t xml:space="preserve"> </w:t>
      </w:r>
      <w:r w:rsidR="00DF771B" w:rsidRPr="00FF1C01">
        <w:rPr>
          <w:rFonts w:ascii="Arial" w:eastAsia="Times New Roman" w:hAnsi="Arial" w:cs="Arial"/>
          <w:sz w:val="24"/>
          <w:szCs w:val="24"/>
        </w:rPr>
        <w:t>Постановлением Главного государственного санитарного врача РФ от 28</w:t>
      </w:r>
      <w:r w:rsidR="00A4464D" w:rsidRPr="00FF1C01">
        <w:rPr>
          <w:rFonts w:ascii="Arial" w:eastAsia="Times New Roman" w:hAnsi="Arial" w:cs="Arial"/>
          <w:sz w:val="24"/>
          <w:szCs w:val="24"/>
        </w:rPr>
        <w:t xml:space="preserve"> января </w:t>
      </w:r>
      <w:r w:rsidR="00DF771B" w:rsidRPr="00FF1C01">
        <w:rPr>
          <w:rFonts w:ascii="Arial" w:eastAsia="Times New Roman" w:hAnsi="Arial" w:cs="Arial"/>
          <w:sz w:val="24"/>
          <w:szCs w:val="24"/>
        </w:rPr>
        <w:t>2021 года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D840B1" w:rsidRPr="00FF1C01">
        <w:rPr>
          <w:rFonts w:ascii="Arial" w:eastAsia="Times New Roman" w:hAnsi="Arial" w:cs="Arial"/>
          <w:sz w:val="24"/>
          <w:szCs w:val="24"/>
        </w:rPr>
        <w:t>,</w:t>
      </w:r>
      <w:r w:rsidR="00DF771B" w:rsidRPr="00FF1C01">
        <w:rPr>
          <w:rFonts w:ascii="Arial" w:eastAsia="Times New Roman" w:hAnsi="Arial" w:cs="Arial"/>
          <w:sz w:val="24"/>
          <w:szCs w:val="24"/>
        </w:rPr>
        <w:t xml:space="preserve"> Законом Краснодарского края от 4 февраля 2004 года № 666-КЗ «О погребении и похоронном деле в Краснодарском крае»</w:t>
      </w:r>
      <w:r w:rsidRPr="00FF1C01">
        <w:rPr>
          <w:rFonts w:ascii="Arial" w:eastAsia="Times New Roman" w:hAnsi="Arial" w:cs="Arial"/>
          <w:sz w:val="24"/>
          <w:szCs w:val="24"/>
          <w:lang w:eastAsia="ru-RU"/>
        </w:rPr>
        <w:t xml:space="preserve">, руководствуясь Уставом </w:t>
      </w:r>
      <w:r w:rsidR="00020B1A" w:rsidRPr="00FF1C01">
        <w:rPr>
          <w:rFonts w:ascii="Arial" w:eastAsia="Times New Roman" w:hAnsi="Arial" w:cs="Arial"/>
          <w:sz w:val="24"/>
          <w:szCs w:val="24"/>
          <w:lang w:eastAsia="ru-RU"/>
        </w:rPr>
        <w:t>Новомалороссийского</w:t>
      </w:r>
      <w:r w:rsidRPr="00FF1C01">
        <w:rPr>
          <w:rFonts w:ascii="Arial" w:eastAsia="Times New Roman" w:hAnsi="Arial" w:cs="Arial"/>
          <w:sz w:val="24"/>
          <w:szCs w:val="24"/>
          <w:lang w:eastAsia="ru-RU"/>
        </w:rPr>
        <w:t xml:space="preserve"> сельского поселения Выселковского района, </w:t>
      </w:r>
      <w:r w:rsidR="00020B1A" w:rsidRPr="00FF1C01">
        <w:rPr>
          <w:rFonts w:ascii="Arial" w:hAnsi="Arial" w:cs="Arial"/>
          <w:sz w:val="24"/>
          <w:szCs w:val="24"/>
        </w:rPr>
        <w:t>Совет Новомалороссийского</w:t>
      </w:r>
      <w:r w:rsidR="00FF1C01" w:rsidRPr="00FF1C01">
        <w:rPr>
          <w:rFonts w:ascii="Arial" w:hAnsi="Arial" w:cs="Arial"/>
          <w:sz w:val="24"/>
          <w:szCs w:val="24"/>
        </w:rPr>
        <w:t xml:space="preserve"> </w:t>
      </w:r>
      <w:r w:rsidR="00020B1A" w:rsidRPr="00FF1C01">
        <w:rPr>
          <w:rFonts w:ascii="Arial" w:eastAsia="Times New Roman" w:hAnsi="Arial" w:cs="Arial"/>
          <w:sz w:val="24"/>
          <w:szCs w:val="24"/>
          <w:lang w:eastAsia="ru-RU"/>
        </w:rPr>
        <w:t xml:space="preserve">сельского поселения </w:t>
      </w:r>
      <w:r w:rsidRPr="00FF1C01">
        <w:rPr>
          <w:rFonts w:ascii="Arial" w:eastAsia="Times New Roman" w:hAnsi="Arial" w:cs="Arial"/>
          <w:sz w:val="24"/>
          <w:szCs w:val="24"/>
          <w:lang w:eastAsia="ru-RU"/>
        </w:rPr>
        <w:t xml:space="preserve">Выселковского района </w:t>
      </w:r>
      <w:r w:rsidR="00020B1A" w:rsidRPr="00FF1C01">
        <w:rPr>
          <w:rFonts w:ascii="Arial" w:eastAsia="Times New Roman" w:hAnsi="Arial" w:cs="Arial"/>
          <w:sz w:val="24"/>
          <w:szCs w:val="24"/>
          <w:lang w:eastAsia="ru-RU"/>
        </w:rPr>
        <w:t>р е ш и л</w:t>
      </w:r>
      <w:r w:rsidRPr="00FF1C01">
        <w:rPr>
          <w:rFonts w:ascii="Arial" w:eastAsia="Times New Roman" w:hAnsi="Arial" w:cs="Arial"/>
          <w:sz w:val="24"/>
          <w:szCs w:val="24"/>
          <w:lang w:eastAsia="ru-RU"/>
        </w:rPr>
        <w:t>:</w:t>
      </w:r>
    </w:p>
    <w:p w:rsidR="001D041D" w:rsidRPr="00FF1C01" w:rsidRDefault="001D041D" w:rsidP="00DF771B">
      <w:pPr>
        <w:suppressAutoHyphens/>
        <w:spacing w:after="0" w:line="240" w:lineRule="auto"/>
        <w:ind w:firstLine="709"/>
        <w:contextualSpacing/>
        <w:jc w:val="both"/>
        <w:rPr>
          <w:rFonts w:ascii="Arial" w:eastAsia="Times New Roman" w:hAnsi="Arial" w:cs="Arial"/>
          <w:sz w:val="24"/>
          <w:szCs w:val="24"/>
          <w:lang w:eastAsia="ru-RU"/>
        </w:rPr>
      </w:pPr>
      <w:r w:rsidRPr="00FF1C01">
        <w:rPr>
          <w:rFonts w:ascii="Arial" w:eastAsia="Times New Roman" w:hAnsi="Arial" w:cs="Arial"/>
          <w:sz w:val="24"/>
          <w:szCs w:val="24"/>
          <w:lang w:eastAsia="ru-RU"/>
        </w:rPr>
        <w:t xml:space="preserve">1. Утвердить Порядок деятельности общественных кладбищ на территории </w:t>
      </w:r>
      <w:r w:rsidR="00020B1A" w:rsidRPr="00FF1C01">
        <w:rPr>
          <w:rFonts w:ascii="Arial" w:eastAsia="Times New Roman" w:hAnsi="Arial" w:cs="Arial"/>
          <w:sz w:val="24"/>
          <w:szCs w:val="24"/>
          <w:lang w:eastAsia="ru-RU"/>
        </w:rPr>
        <w:t xml:space="preserve">Новомалороссийского </w:t>
      </w:r>
      <w:r w:rsidRPr="00FF1C01">
        <w:rPr>
          <w:rFonts w:ascii="Arial" w:eastAsia="Times New Roman" w:hAnsi="Arial" w:cs="Arial"/>
          <w:sz w:val="24"/>
          <w:szCs w:val="24"/>
          <w:lang w:eastAsia="ru-RU"/>
        </w:rPr>
        <w:t>сельского поселения Выселковского района</w:t>
      </w:r>
      <w:r w:rsidR="00736EB7" w:rsidRPr="00FF1C01">
        <w:rPr>
          <w:rFonts w:ascii="Arial" w:eastAsia="Times New Roman" w:hAnsi="Arial" w:cs="Arial"/>
          <w:sz w:val="24"/>
          <w:szCs w:val="24"/>
          <w:lang w:eastAsia="ru-RU"/>
        </w:rPr>
        <w:t xml:space="preserve"> (прилагается)</w:t>
      </w:r>
      <w:r w:rsidRPr="00FF1C01">
        <w:rPr>
          <w:rFonts w:ascii="Arial" w:eastAsia="Times New Roman" w:hAnsi="Arial" w:cs="Arial"/>
          <w:sz w:val="24"/>
          <w:szCs w:val="24"/>
          <w:lang w:eastAsia="ru-RU"/>
        </w:rPr>
        <w:t>.</w:t>
      </w:r>
    </w:p>
    <w:p w:rsidR="00DF771B" w:rsidRPr="00FF1C01" w:rsidRDefault="00DF771B" w:rsidP="00DF771B">
      <w:pPr>
        <w:suppressAutoHyphens/>
        <w:spacing w:after="0" w:line="240" w:lineRule="auto"/>
        <w:ind w:firstLine="709"/>
        <w:contextualSpacing/>
        <w:jc w:val="both"/>
        <w:rPr>
          <w:rFonts w:ascii="Arial" w:eastAsia="Times New Roman" w:hAnsi="Arial" w:cs="Arial"/>
          <w:sz w:val="24"/>
          <w:szCs w:val="24"/>
          <w:lang w:eastAsia="ru-RU"/>
        </w:rPr>
      </w:pPr>
      <w:r w:rsidRPr="00FF1C01">
        <w:rPr>
          <w:rFonts w:ascii="Arial" w:eastAsia="Times New Roman" w:hAnsi="Arial" w:cs="Arial"/>
          <w:sz w:val="24"/>
          <w:szCs w:val="24"/>
        </w:rPr>
        <w:t xml:space="preserve">2. Решение Совета </w:t>
      </w:r>
      <w:r w:rsidRPr="00FF1C01">
        <w:rPr>
          <w:rFonts w:ascii="Arial" w:eastAsia="Times New Roman" w:hAnsi="Arial" w:cs="Arial"/>
          <w:sz w:val="24"/>
          <w:szCs w:val="24"/>
          <w:lang w:eastAsia="ru-RU"/>
        </w:rPr>
        <w:t>Новомалороссийского</w:t>
      </w:r>
      <w:r w:rsidRPr="00FF1C01">
        <w:rPr>
          <w:rFonts w:ascii="Arial" w:eastAsia="Times New Roman" w:hAnsi="Arial" w:cs="Arial"/>
          <w:sz w:val="24"/>
          <w:szCs w:val="24"/>
        </w:rPr>
        <w:t xml:space="preserve"> сельского поселения Выселковского района от 15 ноября 2017 года № 2/146 «Об утверждении </w:t>
      </w:r>
      <w:r w:rsidR="001D076A" w:rsidRPr="00FF1C01">
        <w:rPr>
          <w:rFonts w:ascii="Arial" w:eastAsia="Times New Roman" w:hAnsi="Arial" w:cs="Arial"/>
          <w:sz w:val="24"/>
          <w:szCs w:val="24"/>
        </w:rPr>
        <w:t>Порядка деятельности общественных кладбищ на территории Новомалороссийского сельского поселения Выселковского района</w:t>
      </w:r>
      <w:r w:rsidRPr="00FF1C01">
        <w:rPr>
          <w:rFonts w:ascii="Arial" w:eastAsia="Times New Roman" w:hAnsi="Arial" w:cs="Arial"/>
          <w:sz w:val="24"/>
          <w:szCs w:val="24"/>
        </w:rPr>
        <w:t>» признать утратившим силу.</w:t>
      </w:r>
    </w:p>
    <w:p w:rsidR="00DF771B" w:rsidRPr="00FF1C01" w:rsidRDefault="00DF771B" w:rsidP="0064190A">
      <w:pPr>
        <w:suppressAutoHyphens/>
        <w:autoSpaceDE w:val="0"/>
        <w:autoSpaceDN w:val="0"/>
        <w:adjustRightInd w:val="0"/>
        <w:spacing w:after="0" w:line="240" w:lineRule="auto"/>
        <w:ind w:firstLine="709"/>
        <w:contextualSpacing/>
        <w:jc w:val="both"/>
        <w:rPr>
          <w:rFonts w:ascii="Arial" w:hAnsi="Arial" w:cs="Arial"/>
          <w:sz w:val="24"/>
          <w:szCs w:val="24"/>
        </w:rPr>
      </w:pPr>
      <w:r w:rsidRPr="00FF1C01">
        <w:rPr>
          <w:rFonts w:ascii="Arial" w:hAnsi="Arial" w:cs="Arial"/>
          <w:sz w:val="24"/>
          <w:szCs w:val="24"/>
        </w:rPr>
        <w:t>3. Настоящее решение обнародовать и разместить на официальном сайте администрации Новомалороссийского сельского поселения Выселковского района.</w:t>
      </w:r>
    </w:p>
    <w:p w:rsidR="00223127" w:rsidRPr="00FF1C01" w:rsidRDefault="00DF771B" w:rsidP="0064190A">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4</w:t>
      </w:r>
      <w:r w:rsidR="00223127" w:rsidRPr="00FF1C01">
        <w:rPr>
          <w:rFonts w:ascii="Arial" w:hAnsi="Arial" w:cs="Arial"/>
          <w:sz w:val="24"/>
          <w:szCs w:val="24"/>
        </w:rPr>
        <w:t>. Решение вступает в силу со дня его обнародования.</w:t>
      </w:r>
    </w:p>
    <w:p w:rsidR="001D041D" w:rsidRPr="00FF1C01" w:rsidRDefault="001D041D" w:rsidP="00020B1A">
      <w:pPr>
        <w:tabs>
          <w:tab w:val="left" w:pos="3060"/>
        </w:tabs>
        <w:suppressAutoHyphens/>
        <w:spacing w:after="0" w:line="240" w:lineRule="auto"/>
        <w:ind w:firstLine="709"/>
        <w:contextualSpacing/>
        <w:jc w:val="both"/>
        <w:rPr>
          <w:rFonts w:ascii="Arial" w:eastAsia="Times New Roman" w:hAnsi="Arial" w:cs="Arial"/>
          <w:sz w:val="24"/>
          <w:szCs w:val="24"/>
          <w:lang w:eastAsia="ru-RU"/>
        </w:rPr>
      </w:pPr>
    </w:p>
    <w:p w:rsidR="0046320F" w:rsidRPr="00FF1C01" w:rsidRDefault="0046320F" w:rsidP="006A7289">
      <w:pPr>
        <w:tabs>
          <w:tab w:val="left" w:pos="3060"/>
        </w:tabs>
        <w:suppressAutoHyphens/>
        <w:spacing w:after="0" w:line="240" w:lineRule="auto"/>
        <w:ind w:firstLine="709"/>
        <w:contextualSpacing/>
        <w:jc w:val="both"/>
        <w:rPr>
          <w:rFonts w:ascii="Arial" w:eastAsia="Times New Roman" w:hAnsi="Arial" w:cs="Arial"/>
          <w:sz w:val="24"/>
          <w:szCs w:val="24"/>
          <w:lang w:eastAsia="ru-RU"/>
        </w:rPr>
      </w:pPr>
    </w:p>
    <w:p w:rsidR="00FF1C01" w:rsidRPr="00FF1C01" w:rsidRDefault="00FF1C01" w:rsidP="006A7289">
      <w:pPr>
        <w:tabs>
          <w:tab w:val="left" w:pos="3060"/>
        </w:tabs>
        <w:suppressAutoHyphens/>
        <w:spacing w:after="0" w:line="240" w:lineRule="auto"/>
        <w:ind w:firstLine="709"/>
        <w:contextualSpacing/>
        <w:jc w:val="both"/>
        <w:rPr>
          <w:rFonts w:ascii="Arial" w:eastAsia="Times New Roman" w:hAnsi="Arial" w:cs="Arial"/>
          <w:sz w:val="24"/>
          <w:szCs w:val="24"/>
          <w:lang w:eastAsia="ru-RU"/>
        </w:rPr>
      </w:pPr>
    </w:p>
    <w:p w:rsidR="00020B1A" w:rsidRPr="00FF1C01" w:rsidRDefault="00020B1A" w:rsidP="0046320F">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Глава Новомалороссийскогосельского</w:t>
      </w:r>
    </w:p>
    <w:p w:rsidR="00FF1C01" w:rsidRPr="00FF1C01" w:rsidRDefault="00020B1A" w:rsidP="0046320F">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 xml:space="preserve">поселения Выселковского района </w:t>
      </w:r>
    </w:p>
    <w:p w:rsidR="00020B1A" w:rsidRPr="00FF1C01" w:rsidRDefault="00020B1A" w:rsidP="0046320F">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Т.С.Кучерина</w:t>
      </w:r>
    </w:p>
    <w:p w:rsidR="00020B1A" w:rsidRPr="00FF1C01" w:rsidRDefault="00020B1A" w:rsidP="00020B1A">
      <w:pPr>
        <w:suppressAutoHyphens/>
        <w:spacing w:after="0" w:line="240" w:lineRule="auto"/>
        <w:ind w:firstLine="709"/>
        <w:contextualSpacing/>
        <w:jc w:val="both"/>
        <w:rPr>
          <w:rFonts w:ascii="Arial" w:hAnsi="Arial" w:cs="Arial"/>
          <w:sz w:val="24"/>
          <w:szCs w:val="24"/>
        </w:rPr>
      </w:pPr>
    </w:p>
    <w:p w:rsidR="00020B1A" w:rsidRPr="00FF1C01" w:rsidRDefault="00020B1A" w:rsidP="00020B1A">
      <w:pPr>
        <w:suppressAutoHyphens/>
        <w:spacing w:after="0" w:line="240" w:lineRule="auto"/>
        <w:ind w:firstLine="709"/>
        <w:contextualSpacing/>
        <w:jc w:val="both"/>
        <w:rPr>
          <w:rFonts w:ascii="Arial" w:hAnsi="Arial" w:cs="Arial"/>
          <w:sz w:val="24"/>
          <w:szCs w:val="24"/>
        </w:rPr>
      </w:pPr>
    </w:p>
    <w:p w:rsidR="0064190A" w:rsidRPr="00FF1C01" w:rsidRDefault="0064190A" w:rsidP="00020B1A">
      <w:pPr>
        <w:suppressAutoHyphens/>
        <w:spacing w:after="0" w:line="240" w:lineRule="auto"/>
        <w:ind w:firstLine="709"/>
        <w:contextualSpacing/>
        <w:jc w:val="both"/>
        <w:rPr>
          <w:rFonts w:ascii="Arial" w:hAnsi="Arial" w:cs="Arial"/>
          <w:sz w:val="24"/>
          <w:szCs w:val="24"/>
        </w:rPr>
      </w:pPr>
    </w:p>
    <w:p w:rsidR="00020B1A" w:rsidRPr="00FF1C01" w:rsidRDefault="0046320F" w:rsidP="0046320F">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Председатель Совета</w:t>
      </w:r>
    </w:p>
    <w:p w:rsidR="00020B1A" w:rsidRPr="00FF1C01" w:rsidRDefault="00020B1A" w:rsidP="0046320F">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Новомалороссийского сельского</w:t>
      </w:r>
    </w:p>
    <w:p w:rsidR="00FF1C01" w:rsidRPr="00FF1C01" w:rsidRDefault="00FF1C01" w:rsidP="0046320F">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поселения Выселковского района</w:t>
      </w:r>
    </w:p>
    <w:p w:rsidR="00020B1A" w:rsidRDefault="00DF771B" w:rsidP="0046320F">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Л.Ю. Беленко</w:t>
      </w:r>
    </w:p>
    <w:p w:rsidR="00FF1C01" w:rsidRDefault="00FF1C01" w:rsidP="0046320F">
      <w:pPr>
        <w:suppressAutoHyphens/>
        <w:spacing w:after="0" w:line="240" w:lineRule="auto"/>
        <w:ind w:firstLine="709"/>
        <w:contextualSpacing/>
        <w:jc w:val="both"/>
        <w:rPr>
          <w:rFonts w:ascii="Arial" w:hAnsi="Arial" w:cs="Arial"/>
          <w:sz w:val="24"/>
          <w:szCs w:val="24"/>
        </w:rPr>
      </w:pPr>
    </w:p>
    <w:p w:rsidR="00FF1C01" w:rsidRDefault="00FF1C01" w:rsidP="0046320F">
      <w:pPr>
        <w:suppressAutoHyphens/>
        <w:spacing w:after="0" w:line="240" w:lineRule="auto"/>
        <w:ind w:firstLine="709"/>
        <w:contextualSpacing/>
        <w:jc w:val="both"/>
        <w:rPr>
          <w:rFonts w:ascii="Arial" w:hAnsi="Arial" w:cs="Arial"/>
          <w:sz w:val="24"/>
          <w:szCs w:val="24"/>
        </w:rPr>
      </w:pPr>
    </w:p>
    <w:p w:rsidR="00FF1C01" w:rsidRDefault="00FF1C01" w:rsidP="0046320F">
      <w:pPr>
        <w:suppressAutoHyphens/>
        <w:spacing w:after="0" w:line="240" w:lineRule="auto"/>
        <w:ind w:firstLine="709"/>
        <w:contextualSpacing/>
        <w:jc w:val="both"/>
        <w:rPr>
          <w:rFonts w:ascii="Arial" w:hAnsi="Arial" w:cs="Arial"/>
          <w:sz w:val="24"/>
          <w:szCs w:val="24"/>
        </w:rPr>
      </w:pPr>
    </w:p>
    <w:p w:rsidR="00FF1C01" w:rsidRPr="00FF1C01" w:rsidRDefault="00FF1C01" w:rsidP="00FF1C01">
      <w:pPr>
        <w:tabs>
          <w:tab w:val="left" w:pos="0"/>
        </w:tabs>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lastRenderedPageBreak/>
        <w:t>ПРИЛОЖЕНИЕ</w:t>
      </w:r>
    </w:p>
    <w:p w:rsidR="00FF1C01" w:rsidRPr="00FF1C01" w:rsidRDefault="00FF1C01" w:rsidP="00FF1C01">
      <w:pPr>
        <w:tabs>
          <w:tab w:val="left" w:pos="0"/>
        </w:tabs>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УТВЕРЖДЕН</w:t>
      </w:r>
    </w:p>
    <w:p w:rsidR="00FF1C01" w:rsidRPr="00FF1C01" w:rsidRDefault="00FF1C01" w:rsidP="00FF1C01">
      <w:pPr>
        <w:tabs>
          <w:tab w:val="left" w:pos="0"/>
        </w:tabs>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решением 33 сессии 4 созыва Совета</w:t>
      </w:r>
    </w:p>
    <w:p w:rsidR="00FF1C01" w:rsidRPr="00FF1C01" w:rsidRDefault="00FF1C01" w:rsidP="00FF1C01">
      <w:pPr>
        <w:tabs>
          <w:tab w:val="left" w:pos="0"/>
        </w:tabs>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Новомалороссийского сельского</w:t>
      </w:r>
    </w:p>
    <w:p w:rsidR="00FF1C01" w:rsidRPr="00FF1C01" w:rsidRDefault="00FF1C01" w:rsidP="00FF1C01">
      <w:pPr>
        <w:tabs>
          <w:tab w:val="left" w:pos="0"/>
        </w:tabs>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поселения Выселковского района</w:t>
      </w:r>
    </w:p>
    <w:p w:rsidR="00FF1C01" w:rsidRPr="00FF1C01" w:rsidRDefault="00FF1C01" w:rsidP="00FF1C01">
      <w:pPr>
        <w:tabs>
          <w:tab w:val="left" w:pos="0"/>
        </w:tabs>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от 16 декабря 2021 года № 8/99</w:t>
      </w:r>
    </w:p>
    <w:p w:rsidR="00FF1C01" w:rsidRPr="00FF1C01" w:rsidRDefault="00FF1C01" w:rsidP="00FF1C01">
      <w:pPr>
        <w:shd w:val="clear" w:color="auto" w:fill="FFFFFF"/>
        <w:tabs>
          <w:tab w:val="left" w:pos="0"/>
          <w:tab w:val="left" w:pos="8424"/>
        </w:tabs>
        <w:suppressAutoHyphens/>
        <w:spacing w:after="0" w:line="240" w:lineRule="auto"/>
        <w:ind w:firstLine="709"/>
        <w:contextualSpacing/>
        <w:jc w:val="both"/>
        <w:textAlignment w:val="baseline"/>
        <w:rPr>
          <w:rFonts w:ascii="Arial" w:eastAsia="Times New Roman" w:hAnsi="Arial" w:cs="Arial"/>
          <w:color w:val="3C3C3C"/>
          <w:spacing w:val="2"/>
          <w:sz w:val="24"/>
          <w:szCs w:val="24"/>
          <w:lang w:eastAsia="ru-RU"/>
        </w:rPr>
      </w:pPr>
    </w:p>
    <w:p w:rsidR="00FF1C01" w:rsidRPr="00FF1C01" w:rsidRDefault="00FF1C01" w:rsidP="00FF1C01">
      <w:pPr>
        <w:shd w:val="clear" w:color="auto" w:fill="FFFFFF"/>
        <w:tabs>
          <w:tab w:val="left" w:pos="0"/>
          <w:tab w:val="left" w:pos="8424"/>
        </w:tabs>
        <w:suppressAutoHyphens/>
        <w:spacing w:after="0" w:line="240" w:lineRule="auto"/>
        <w:ind w:firstLine="709"/>
        <w:contextualSpacing/>
        <w:jc w:val="both"/>
        <w:textAlignment w:val="baseline"/>
        <w:rPr>
          <w:rFonts w:ascii="Arial" w:eastAsia="Times New Roman" w:hAnsi="Arial" w:cs="Arial"/>
          <w:color w:val="3C3C3C"/>
          <w:spacing w:val="2"/>
          <w:sz w:val="24"/>
          <w:szCs w:val="24"/>
          <w:lang w:eastAsia="ru-RU"/>
        </w:rPr>
      </w:pPr>
    </w:p>
    <w:p w:rsidR="00FF1C01" w:rsidRPr="00DD6E8E" w:rsidRDefault="00FF1C01" w:rsidP="00FF1C01">
      <w:pPr>
        <w:pStyle w:val="a6"/>
        <w:tabs>
          <w:tab w:val="left" w:pos="0"/>
        </w:tabs>
        <w:suppressAutoHyphens/>
        <w:spacing w:before="0" w:beforeAutospacing="0" w:after="0" w:afterAutospacing="0"/>
        <w:ind w:firstLine="709"/>
        <w:contextualSpacing/>
        <w:jc w:val="center"/>
        <w:rPr>
          <w:rFonts w:ascii="Arial" w:hAnsi="Arial" w:cs="Arial"/>
          <w:b/>
        </w:rPr>
      </w:pPr>
      <w:r w:rsidRPr="00DD6E8E">
        <w:rPr>
          <w:rFonts w:ascii="Arial" w:hAnsi="Arial" w:cs="Arial"/>
          <w:b/>
        </w:rPr>
        <w:t>ПОРЯДОК</w:t>
      </w:r>
    </w:p>
    <w:p w:rsidR="00FF1C01" w:rsidRPr="00DD6E8E" w:rsidRDefault="00FF1C01" w:rsidP="00FF1C01">
      <w:pPr>
        <w:pStyle w:val="a6"/>
        <w:tabs>
          <w:tab w:val="left" w:pos="0"/>
        </w:tabs>
        <w:suppressAutoHyphens/>
        <w:spacing w:before="0" w:beforeAutospacing="0" w:after="0" w:afterAutospacing="0"/>
        <w:ind w:firstLine="709"/>
        <w:contextualSpacing/>
        <w:jc w:val="center"/>
        <w:rPr>
          <w:rFonts w:ascii="Arial" w:hAnsi="Arial" w:cs="Arial"/>
          <w:b/>
        </w:rPr>
      </w:pPr>
      <w:r w:rsidRPr="00DD6E8E">
        <w:rPr>
          <w:rFonts w:ascii="Arial" w:hAnsi="Arial" w:cs="Arial"/>
          <w:b/>
        </w:rPr>
        <w:t>деятельности общественных кладбищ на территории</w:t>
      </w:r>
    </w:p>
    <w:p w:rsidR="00FF1C01" w:rsidRPr="00DD6E8E" w:rsidRDefault="00FF1C01" w:rsidP="00FF1C01">
      <w:pPr>
        <w:pStyle w:val="a6"/>
        <w:tabs>
          <w:tab w:val="left" w:pos="0"/>
        </w:tabs>
        <w:suppressAutoHyphens/>
        <w:spacing w:before="0" w:beforeAutospacing="0" w:after="0" w:afterAutospacing="0"/>
        <w:ind w:firstLine="709"/>
        <w:contextualSpacing/>
        <w:jc w:val="center"/>
        <w:rPr>
          <w:rFonts w:ascii="Arial" w:hAnsi="Arial" w:cs="Arial"/>
          <w:b/>
        </w:rPr>
      </w:pPr>
      <w:r w:rsidRPr="00DD6E8E">
        <w:rPr>
          <w:rFonts w:ascii="Arial" w:hAnsi="Arial" w:cs="Arial"/>
          <w:b/>
        </w:rPr>
        <w:t>Новомалороссийского сельского поселения</w:t>
      </w:r>
    </w:p>
    <w:p w:rsidR="00FF1C01" w:rsidRPr="00DD6E8E" w:rsidRDefault="00FF1C01" w:rsidP="00FF1C01">
      <w:pPr>
        <w:pStyle w:val="a6"/>
        <w:tabs>
          <w:tab w:val="left" w:pos="0"/>
        </w:tabs>
        <w:suppressAutoHyphens/>
        <w:spacing w:before="0" w:beforeAutospacing="0" w:after="0" w:afterAutospacing="0"/>
        <w:ind w:firstLine="709"/>
        <w:contextualSpacing/>
        <w:jc w:val="center"/>
        <w:rPr>
          <w:rFonts w:ascii="Arial" w:hAnsi="Arial" w:cs="Arial"/>
          <w:b/>
        </w:rPr>
      </w:pPr>
      <w:r w:rsidRPr="00DD6E8E">
        <w:rPr>
          <w:rFonts w:ascii="Arial" w:hAnsi="Arial" w:cs="Arial"/>
          <w:b/>
        </w:rPr>
        <w:t>Выселковского района</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center"/>
        <w:rPr>
          <w:rFonts w:ascii="Arial" w:hAnsi="Arial" w:cs="Arial"/>
        </w:rPr>
      </w:pPr>
      <w:r w:rsidRPr="00FF1C01">
        <w:rPr>
          <w:rFonts w:ascii="Arial" w:hAnsi="Arial" w:cs="Arial"/>
        </w:rPr>
        <w:t>1. Общие положения</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1.2. Граждане самостоятельно организовывают погребение с обязательной регистрацией места захоронения в администрации Новомалороссийского сельского поселения Выселковского района.</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1.3. Работы по содержанию, благоустройству и реконструкции кладбища осуществляет администрация Новомалороссийского сельского поселения Выселковского района.</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center"/>
        <w:rPr>
          <w:rFonts w:ascii="Arial" w:hAnsi="Arial" w:cs="Arial"/>
        </w:rPr>
      </w:pPr>
      <w:r w:rsidRPr="00FF1C01">
        <w:rPr>
          <w:rFonts w:ascii="Arial" w:hAnsi="Arial" w:cs="Arial"/>
        </w:rPr>
        <w:t>2. Порядок погребения</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еголичность.</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2.3. На общественных кладбищах погребение может осуществляться с учетом вероисповедальных,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 xml:space="preserve">2.5.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w:t>
      </w:r>
      <w:r w:rsidRPr="00FF1C01">
        <w:rPr>
          <w:rFonts w:ascii="Arial" w:hAnsi="Arial" w:cs="Arial"/>
        </w:rPr>
        <w:lastRenderedPageBreak/>
        <w:t>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составляет7 кв.м (2мх3,5м).</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2.6. 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Размер предоставляемого участка земли для родственного захоронения составляет 14кв.м (4м х 3,5м).</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center"/>
        <w:rPr>
          <w:rFonts w:ascii="Arial" w:hAnsi="Arial" w:cs="Arial"/>
        </w:rPr>
      </w:pPr>
      <w:r w:rsidRPr="00FF1C01">
        <w:rPr>
          <w:rFonts w:ascii="Arial" w:hAnsi="Arial" w:cs="Arial"/>
        </w:rPr>
        <w:t>3. Установка надмогильных сооружений и их содержание</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3 метров, оград - 1 метра.</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3.3. Надписи на надмогильных сооружениях (надгробиях) должны соответствовать сведениям о действительно захороненных в данном месте умерших.</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3.5. Надмогильные сооружения устанавливаются с соблюдением соответствующих требований строительных норм и правил.</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3.6. Установленные гражданами (организациями) надмогильные сооружения (памятники, цветники и др.) являются их собственностью.</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3.7. Администрация поселения за установленные надмогильные сооружения материальной ответственности не несет.</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center"/>
        <w:rPr>
          <w:rFonts w:ascii="Arial" w:hAnsi="Arial" w:cs="Arial"/>
        </w:rPr>
      </w:pPr>
      <w:r w:rsidRPr="00FF1C01">
        <w:rPr>
          <w:rFonts w:ascii="Arial" w:hAnsi="Arial" w:cs="Arial"/>
        </w:rPr>
        <w:t>4. Правила работы кладбищ</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4.1. Кладбища открыты для посещения ежедневно.</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4.2. Захоронение на кладбищах производится ежедневно с 10.00 до 17.00.</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4.3. На территории кладбища посетители должны соблюдать общественный порядок и тишину.</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4.4.Посетители кладбища имеют право:</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lastRenderedPageBreak/>
        <w:t>- устанавливать памятники в соответствии с требованиями настоящего Порядка;</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 сажать цветы на могильном участке;</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 другие права, предусмотренные действующим законодательством.</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4.5. На территории кладбища посетителям запрещается:</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 портить памятники, оборудование кладбища, засорять территорию;</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 ломать зеленые насаждения, рвать цветы, собирать венки;</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 выгуливать собак, пасти домашний скот, ловить птиц, собирать грибы;</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 заниматься коммерческой деятельностью.</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4.6. Возникающие имущественные и другие споры между гражданами и администрацией разрешаются в установленном законодательством порядке.</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r w:rsidRPr="00FF1C01">
        <w:rPr>
          <w:rFonts w:ascii="Arial" w:hAnsi="Arial" w:cs="Arial"/>
        </w:rPr>
        <w:t>4.7. За нарушение настоящего Порядка виновные лица несут ответственность в соответствии с действующим законодательством.</w:t>
      </w: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pStyle w:val="a6"/>
        <w:tabs>
          <w:tab w:val="left" w:pos="0"/>
        </w:tabs>
        <w:suppressAutoHyphens/>
        <w:spacing w:before="0" w:beforeAutospacing="0" w:after="0" w:afterAutospacing="0"/>
        <w:ind w:firstLine="709"/>
        <w:contextualSpacing/>
        <w:jc w:val="both"/>
        <w:rPr>
          <w:rFonts w:ascii="Arial" w:hAnsi="Arial" w:cs="Arial"/>
        </w:rPr>
      </w:pPr>
    </w:p>
    <w:p w:rsidR="00FF1C01" w:rsidRPr="00FF1C01" w:rsidRDefault="00FF1C01" w:rsidP="00FF1C01">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 xml:space="preserve">Специалист </w:t>
      </w:r>
      <w:r w:rsidRPr="00FF1C01">
        <w:rPr>
          <w:rFonts w:ascii="Arial" w:hAnsi="Arial" w:cs="Arial"/>
          <w:sz w:val="24"/>
          <w:szCs w:val="24"/>
          <w:lang w:val="en-US"/>
        </w:rPr>
        <w:t>I</w:t>
      </w:r>
      <w:r w:rsidRPr="00FF1C01">
        <w:rPr>
          <w:rFonts w:ascii="Arial" w:hAnsi="Arial" w:cs="Arial"/>
          <w:sz w:val="24"/>
          <w:szCs w:val="24"/>
        </w:rPr>
        <w:t xml:space="preserve"> категории администрации</w:t>
      </w:r>
    </w:p>
    <w:p w:rsidR="00FF1C01" w:rsidRPr="00FF1C01" w:rsidRDefault="00FF1C01" w:rsidP="00FF1C01">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 xml:space="preserve">Новомалороссийского сельского поселения </w:t>
      </w:r>
    </w:p>
    <w:p w:rsidR="00FF1C01" w:rsidRPr="00FF1C01" w:rsidRDefault="00FF1C01" w:rsidP="00FF1C01">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Выселковского района</w:t>
      </w:r>
    </w:p>
    <w:p w:rsidR="00FF1C01" w:rsidRPr="00FF1C01" w:rsidRDefault="00FF1C01" w:rsidP="00FF1C01">
      <w:pPr>
        <w:suppressAutoHyphens/>
        <w:spacing w:after="0" w:line="240" w:lineRule="auto"/>
        <w:ind w:firstLine="709"/>
        <w:contextualSpacing/>
        <w:jc w:val="both"/>
        <w:rPr>
          <w:rFonts w:ascii="Arial" w:hAnsi="Arial" w:cs="Arial"/>
          <w:sz w:val="24"/>
          <w:szCs w:val="24"/>
        </w:rPr>
      </w:pPr>
      <w:r w:rsidRPr="00FF1C01">
        <w:rPr>
          <w:rFonts w:ascii="Arial" w:hAnsi="Arial" w:cs="Arial"/>
          <w:sz w:val="24"/>
          <w:szCs w:val="24"/>
        </w:rPr>
        <w:t>З. Р. Джафаров</w:t>
      </w:r>
    </w:p>
    <w:sectPr w:rsidR="00FF1C01" w:rsidRPr="00FF1C01" w:rsidSect="006A7289">
      <w:pgSz w:w="11906" w:h="16838"/>
      <w:pgMar w:top="426"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1A"/>
    <w:rsid w:val="00020B1A"/>
    <w:rsid w:val="000E4B1A"/>
    <w:rsid w:val="00172109"/>
    <w:rsid w:val="001D041D"/>
    <w:rsid w:val="001D076A"/>
    <w:rsid w:val="001E3F42"/>
    <w:rsid w:val="001F53FF"/>
    <w:rsid w:val="00223127"/>
    <w:rsid w:val="002E1AAF"/>
    <w:rsid w:val="002F7482"/>
    <w:rsid w:val="0046320F"/>
    <w:rsid w:val="005B2C29"/>
    <w:rsid w:val="0064190A"/>
    <w:rsid w:val="00665ED8"/>
    <w:rsid w:val="006A7289"/>
    <w:rsid w:val="007140E0"/>
    <w:rsid w:val="00736EB7"/>
    <w:rsid w:val="0089240B"/>
    <w:rsid w:val="00A260E8"/>
    <w:rsid w:val="00A431D2"/>
    <w:rsid w:val="00A4464D"/>
    <w:rsid w:val="00AB0132"/>
    <w:rsid w:val="00AD47C4"/>
    <w:rsid w:val="00B30F0D"/>
    <w:rsid w:val="00BD2007"/>
    <w:rsid w:val="00C013DD"/>
    <w:rsid w:val="00CA2048"/>
    <w:rsid w:val="00D052C2"/>
    <w:rsid w:val="00D840B1"/>
    <w:rsid w:val="00DD6E8E"/>
    <w:rsid w:val="00DE772D"/>
    <w:rsid w:val="00DF771B"/>
    <w:rsid w:val="00E45B94"/>
    <w:rsid w:val="00EB72CB"/>
    <w:rsid w:val="00ED3EF7"/>
    <w:rsid w:val="00F16530"/>
    <w:rsid w:val="00F30672"/>
    <w:rsid w:val="00FF1C01"/>
    <w:rsid w:val="00FF2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3E73B-87E2-485B-A544-BE8563E9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F0D"/>
  </w:style>
  <w:style w:type="paragraph" w:styleId="1">
    <w:name w:val="heading 1"/>
    <w:basedOn w:val="a"/>
    <w:next w:val="a"/>
    <w:link w:val="10"/>
    <w:uiPriority w:val="9"/>
    <w:qFormat/>
    <w:rsid w:val="00714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0E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140E0"/>
    <w:pPr>
      <w:ind w:left="720"/>
      <w:contextualSpacing/>
    </w:pPr>
  </w:style>
  <w:style w:type="paragraph" w:customStyle="1" w:styleId="ConsPlusTitle">
    <w:name w:val="ConsPlusTitle"/>
    <w:basedOn w:val="a"/>
    <w:next w:val="a"/>
    <w:uiPriority w:val="99"/>
    <w:rsid w:val="005B2C29"/>
    <w:pPr>
      <w:widowControl w:val="0"/>
      <w:suppressAutoHyphens/>
      <w:autoSpaceDE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DE7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72D"/>
    <w:rPr>
      <w:rFonts w:ascii="Tahoma" w:hAnsi="Tahoma" w:cs="Tahoma"/>
      <w:sz w:val="16"/>
      <w:szCs w:val="16"/>
    </w:rPr>
  </w:style>
  <w:style w:type="paragraph" w:styleId="a6">
    <w:name w:val="Normal (Web)"/>
    <w:basedOn w:val="a"/>
    <w:rsid w:val="001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1D041D"/>
    <w:rPr>
      <w:b/>
      <w:bCs/>
    </w:rPr>
  </w:style>
  <w:style w:type="character" w:customStyle="1" w:styleId="a8">
    <w:name w:val="Цветовое выделение"/>
    <w:rsid w:val="00020B1A"/>
    <w:rPr>
      <w:b/>
      <w:color w:val="26282F"/>
    </w:rPr>
  </w:style>
  <w:style w:type="paragraph" w:customStyle="1" w:styleId="a9">
    <w:name w:val="Заголовок статьи"/>
    <w:basedOn w:val="a"/>
    <w:next w:val="a"/>
    <w:rsid w:val="00020B1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a">
    <w:name w:val="No Spacing"/>
    <w:link w:val="ab"/>
    <w:qFormat/>
    <w:rsid w:val="0089240B"/>
    <w:pPr>
      <w:spacing w:after="0" w:line="240" w:lineRule="auto"/>
    </w:pPr>
    <w:rPr>
      <w:rFonts w:ascii="Calibri" w:eastAsia="Times New Roman" w:hAnsi="Calibri" w:cs="Times New Roman"/>
      <w:lang w:eastAsia="ru-RU"/>
    </w:rPr>
  </w:style>
  <w:style w:type="character" w:customStyle="1" w:styleId="ab">
    <w:name w:val="Без интервала Знак"/>
    <w:link w:val="aa"/>
    <w:locked/>
    <w:rsid w:val="0089240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1656">
      <w:bodyDiv w:val="1"/>
      <w:marLeft w:val="0"/>
      <w:marRight w:val="0"/>
      <w:marTop w:val="0"/>
      <w:marBottom w:val="0"/>
      <w:divBdr>
        <w:top w:val="none" w:sz="0" w:space="0" w:color="auto"/>
        <w:left w:val="none" w:sz="0" w:space="0" w:color="auto"/>
        <w:bottom w:val="none" w:sz="0" w:space="0" w:color="auto"/>
        <w:right w:val="none" w:sz="0" w:space="0" w:color="auto"/>
      </w:divBdr>
      <w:divsChild>
        <w:div w:id="1641688313">
          <w:marLeft w:val="0"/>
          <w:marRight w:val="0"/>
          <w:marTop w:val="0"/>
          <w:marBottom w:val="0"/>
          <w:divBdr>
            <w:top w:val="none" w:sz="0" w:space="0" w:color="auto"/>
            <w:left w:val="none" w:sz="0" w:space="0" w:color="auto"/>
            <w:bottom w:val="none" w:sz="0" w:space="0" w:color="auto"/>
            <w:right w:val="none" w:sz="0" w:space="0" w:color="auto"/>
          </w:divBdr>
          <w:divsChild>
            <w:div w:id="210121598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Buranv</cp:lastModifiedBy>
  <cp:revision>2</cp:revision>
  <cp:lastPrinted>2021-12-24T11:09:00Z</cp:lastPrinted>
  <dcterms:created xsi:type="dcterms:W3CDTF">2022-04-28T06:52:00Z</dcterms:created>
  <dcterms:modified xsi:type="dcterms:W3CDTF">2022-04-28T06:52:00Z</dcterms:modified>
</cp:coreProperties>
</file>